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riekatabuky"/>
        <w:tblW w:w="14034" w:type="dxa"/>
        <w:tblInd w:w="108" w:type="dxa"/>
        <w:tblLook w:val="04A0"/>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00370E8A" w:rsidRPr="00F56097">
              <w:rPr>
                <w:b/>
                <w:szCs w:val="20"/>
              </w:rPr>
              <w:t>Hlásk</w:t>
            </w:r>
            <w:r w:rsidR="00370E8A">
              <w:rPr>
                <w:b/>
                <w:szCs w:val="20"/>
              </w:rPr>
              <w:t>y</w:t>
            </w:r>
            <w:r w:rsidR="00370E8A" w:rsidRPr="00F56097">
              <w:rPr>
                <w:b/>
                <w:szCs w:val="20"/>
              </w:rPr>
              <w:t xml:space="preserve"> a písmená </w:t>
            </w:r>
            <w:r w:rsidR="00B53864">
              <w:rPr>
                <w:b/>
                <w:i/>
                <w:szCs w:val="20"/>
              </w:rPr>
              <w:t>E, e, É, é</w:t>
            </w:r>
          </w:p>
          <w:p w:rsidR="00E63B86" w:rsidRPr="00E962FC" w:rsidRDefault="0094234B" w:rsidP="00B53864">
            <w:pPr>
              <w:pStyle w:val="priprava"/>
              <w:rPr>
                <w:b/>
                <w:szCs w:val="24"/>
              </w:rPr>
            </w:pPr>
            <w:r w:rsidRPr="00F56097">
              <w:rPr>
                <w:szCs w:val="20"/>
              </w:rPr>
              <w:t xml:space="preserve">Písanie – </w:t>
            </w:r>
            <w:r w:rsidRPr="00F56097">
              <w:rPr>
                <w:b/>
                <w:szCs w:val="20"/>
              </w:rPr>
              <w:t xml:space="preserve">veľké písané </w:t>
            </w:r>
            <w:r w:rsidR="00B53864">
              <w:rPr>
                <w:b/>
                <w:i/>
                <w:szCs w:val="20"/>
              </w:rPr>
              <w:t>E, É</w:t>
            </w:r>
            <w:r w:rsidR="00A64B30">
              <w:rPr>
                <w:b/>
                <w:i/>
                <w:szCs w:val="20"/>
              </w:rPr>
              <w:t>,</w:t>
            </w:r>
            <w:r w:rsidRPr="00F56097">
              <w:rPr>
                <w:b/>
                <w:szCs w:val="20"/>
              </w:rPr>
              <w:t xml:space="preserve"> malé písané </w:t>
            </w:r>
            <w:r w:rsidR="00B53864">
              <w:rPr>
                <w:b/>
                <w:i/>
                <w:szCs w:val="20"/>
              </w:rPr>
              <w:t>e, é</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B53864" w:rsidRDefault="00B53864" w:rsidP="00B53864">
            <w:pPr>
              <w:pStyle w:val="priprava"/>
              <w:rPr>
                <w:szCs w:val="24"/>
              </w:rPr>
            </w:pPr>
            <w:r>
              <w:rPr>
                <w:szCs w:val="24"/>
              </w:rPr>
              <w:t>Regionálna výchova a tradičná ľudová kultúra</w:t>
            </w:r>
          </w:p>
          <w:p w:rsidR="004D33E1" w:rsidRDefault="00370E8A" w:rsidP="001B3717">
            <w:pPr>
              <w:pStyle w:val="priprava"/>
              <w:rPr>
                <w:szCs w:val="24"/>
              </w:rPr>
            </w:pPr>
            <w:r>
              <w:rPr>
                <w:szCs w:val="24"/>
              </w:rPr>
              <w:t>Osobnostný a sociálny rozvoj</w:t>
            </w:r>
          </w:p>
          <w:p w:rsidR="00DE0A78" w:rsidRPr="00E962FC" w:rsidRDefault="00DE0A78" w:rsidP="001B3717">
            <w:pPr>
              <w:pStyle w:val="priprava"/>
              <w:rPr>
                <w:szCs w:val="24"/>
              </w:rPr>
            </w:pPr>
            <w:r>
              <w:rPr>
                <w:szCs w:val="24"/>
              </w:rPr>
              <w:t>Dopravná výchova</w:t>
            </w:r>
          </w:p>
        </w:tc>
      </w:tr>
      <w:tr w:rsidR="00E63B86" w:rsidRPr="00E962FC" w:rsidTr="008D049D">
        <w:tc>
          <w:tcPr>
            <w:tcW w:w="2057" w:type="dxa"/>
            <w:shd w:val="clear" w:color="auto" w:fill="B8CCE4" w:themeFill="accent1" w:themeFillTint="66"/>
          </w:tcPr>
          <w:p w:rsidR="00E63B86" w:rsidRPr="00E962FC" w:rsidRDefault="00E63B86" w:rsidP="00951650">
            <w:pPr>
              <w:rPr>
                <w:rFonts w:eastAsia="Times New Roman" w:cs="Arial"/>
                <w:b/>
                <w:bCs/>
                <w:sz w:val="24"/>
                <w:szCs w:val="24"/>
              </w:rPr>
            </w:pPr>
            <w:r w:rsidRPr="00E962FC">
              <w:rPr>
                <w:rFonts w:eastAsia="Times New Roman" w:cs="Arial"/>
                <w:b/>
                <w:bCs/>
                <w:sz w:val="24"/>
                <w:szCs w:val="24"/>
              </w:rPr>
              <w:t>Medzipredmetové</w:t>
            </w:r>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A540E" w:rsidRPr="00E962FC" w:rsidRDefault="00B53864" w:rsidP="001B3717">
            <w:pPr>
              <w:pStyle w:val="priprava"/>
              <w:rPr>
                <w:szCs w:val="24"/>
              </w:rPr>
            </w:pPr>
            <w:r>
              <w:rPr>
                <w:szCs w:val="24"/>
              </w:rPr>
              <w:t>Výtvarná výchova</w:t>
            </w:r>
          </w:p>
        </w:tc>
      </w:tr>
      <w:tr w:rsidR="00E63B86" w:rsidRPr="00E962FC" w:rsidTr="000B10B2">
        <w:trPr>
          <w:trHeight w:val="484"/>
        </w:trPr>
        <w:tc>
          <w:tcPr>
            <w:tcW w:w="2057" w:type="dxa"/>
            <w:tcBorders>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322057" w:rsidRPr="00E962FC" w:rsidRDefault="00322057" w:rsidP="00951650">
            <w:pPr>
              <w:rPr>
                <w:rFonts w:cs="Arial"/>
                <w:b/>
                <w:bCs/>
                <w:sz w:val="24"/>
                <w:szCs w:val="24"/>
              </w:rPr>
            </w:pPr>
          </w:p>
          <w:p w:rsidR="00322057"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370E8A" w:rsidRDefault="00370E8A" w:rsidP="00370E8A">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370E8A" w:rsidRPr="005748BB" w:rsidRDefault="00370E8A" w:rsidP="00370E8A">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370E8A" w:rsidRDefault="00370E8A" w:rsidP="00370E8A">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5748BB" w:rsidRPr="00FD1AD2" w:rsidRDefault="00370E8A" w:rsidP="00370E8A">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613AE" w:rsidRPr="00E962FC" w:rsidTr="000B10B2">
        <w:trPr>
          <w:trHeight w:val="472"/>
        </w:trPr>
        <w:tc>
          <w:tcPr>
            <w:tcW w:w="2057" w:type="dxa"/>
            <w:vMerge w:val="restart"/>
            <w:tcBorders>
              <w:top w:val="single" w:sz="4" w:space="0" w:color="auto"/>
            </w:tcBorders>
            <w:shd w:val="clear" w:color="auto" w:fill="B8CCE4" w:themeFill="accent1" w:themeFillTint="66"/>
          </w:tcPr>
          <w:p w:rsidR="000B10B2" w:rsidRPr="00E962FC" w:rsidRDefault="000B10B2" w:rsidP="00951650">
            <w:pPr>
              <w:rPr>
                <w:rFonts w:eastAsia="Times New Roman" w:cs="Arial"/>
                <w:b/>
                <w:bCs/>
                <w:sz w:val="24"/>
                <w:szCs w:val="24"/>
              </w:rPr>
            </w:pPr>
            <w:r w:rsidRPr="00E962FC">
              <w:rPr>
                <w:rFonts w:cs="Arial"/>
                <w:b/>
                <w:bCs/>
                <w:sz w:val="24"/>
                <w:szCs w:val="24"/>
              </w:rPr>
              <w:t>Špecifické ciele</w:t>
            </w:r>
          </w:p>
          <w:p w:rsidR="000B10B2" w:rsidRPr="00E962FC" w:rsidRDefault="000B10B2" w:rsidP="00951650">
            <w:pPr>
              <w:rPr>
                <w:rFonts w:eastAsia="Times New Roman" w:cs="Arial"/>
                <w:b/>
                <w:bCs/>
                <w:sz w:val="24"/>
                <w:szCs w:val="24"/>
              </w:rPr>
            </w:pPr>
          </w:p>
          <w:p w:rsidR="000B10B2" w:rsidRPr="00E962FC" w:rsidRDefault="000B10B2" w:rsidP="00951650">
            <w:pPr>
              <w:rPr>
                <w:rFonts w:eastAsia="Times New Roman" w:cs="Arial"/>
                <w:b/>
                <w:bCs/>
                <w:sz w:val="24"/>
                <w:szCs w:val="24"/>
              </w:rPr>
            </w:pPr>
          </w:p>
          <w:p w:rsidR="000B10B2" w:rsidRPr="00E962FC" w:rsidRDefault="000B10B2"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370E8A" w:rsidRDefault="00370E8A" w:rsidP="00370E8A">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hlásky </w:t>
            </w:r>
            <w:r w:rsidR="00B53864">
              <w:rPr>
                <w:i/>
                <w:szCs w:val="24"/>
              </w:rPr>
              <w:t>E, É</w:t>
            </w:r>
            <w:r>
              <w:rPr>
                <w:szCs w:val="24"/>
              </w:rPr>
              <w:t xml:space="preserve"> v reči</w:t>
            </w:r>
          </w:p>
          <w:p w:rsidR="00370E8A" w:rsidRDefault="00370E8A" w:rsidP="00370E8A">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hlásky </w:t>
            </w:r>
            <w:r w:rsidR="00B53864">
              <w:rPr>
                <w:i/>
                <w:szCs w:val="24"/>
              </w:rPr>
              <w:t>E, É</w:t>
            </w:r>
            <w:r w:rsidR="00B53864">
              <w:rPr>
                <w:szCs w:val="24"/>
              </w:rPr>
              <w:t xml:space="preserve"> </w:t>
            </w:r>
            <w:r>
              <w:rPr>
                <w:szCs w:val="24"/>
              </w:rPr>
              <w:t>na začiatku, vo vnútri a na konci slova</w:t>
            </w:r>
          </w:p>
          <w:p w:rsidR="00DF4240" w:rsidRDefault="00370E8A" w:rsidP="00DF4240">
            <w:pPr>
              <w:pStyle w:val="priprava"/>
              <w:rPr>
                <w:i/>
                <w:szCs w:val="24"/>
              </w:rPr>
            </w:pPr>
            <w:r>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223D99" w:rsidRPr="00B3186D">
              <w:rPr>
                <w:szCs w:val="24"/>
              </w:rPr>
              <w:t>Čítať slabiky a slová vytvorené z daných písmen</w:t>
            </w:r>
          </w:p>
          <w:p w:rsidR="00E6268E" w:rsidRPr="00E6268E" w:rsidRDefault="00370E8A" w:rsidP="00E6268E">
            <w:pPr>
              <w:pStyle w:val="priprava"/>
              <w:rPr>
                <w:szCs w:val="24"/>
              </w:rPr>
            </w:pPr>
            <w:r>
              <w:rPr>
                <w:color w:val="365F91" w:themeColor="accent1" w:themeShade="BF"/>
                <w:szCs w:val="24"/>
              </w:rPr>
              <w:t>b</w:t>
            </w:r>
            <w:r w:rsidR="00E6268E" w:rsidRPr="00FD1AD2">
              <w:rPr>
                <w:color w:val="365F91" w:themeColor="accent1" w:themeShade="BF"/>
                <w:szCs w:val="24"/>
              </w:rPr>
              <w:t>.</w:t>
            </w:r>
            <w:r w:rsidR="00E6268E">
              <w:rPr>
                <w:color w:val="365F91" w:themeColor="accent1" w:themeShade="BF"/>
                <w:szCs w:val="24"/>
              </w:rPr>
              <w:t>2</w:t>
            </w:r>
            <w:r w:rsidR="00E6268E" w:rsidRPr="00FD1AD2">
              <w:rPr>
                <w:color w:val="365F91" w:themeColor="accent1" w:themeShade="BF"/>
                <w:szCs w:val="24"/>
              </w:rPr>
              <w:t>)</w:t>
            </w:r>
            <w:r w:rsidR="00E6268E" w:rsidRPr="00E962FC">
              <w:rPr>
                <w:color w:val="E36C0A" w:themeColor="accent6" w:themeShade="BF"/>
                <w:szCs w:val="24"/>
              </w:rPr>
              <w:t xml:space="preserve"> </w:t>
            </w:r>
            <w:r w:rsidR="00125441" w:rsidRPr="00FC245B">
              <w:rPr>
                <w:szCs w:val="24"/>
              </w:rPr>
              <w:t>Čítať s</w:t>
            </w:r>
            <w:r w:rsidR="00125441">
              <w:rPr>
                <w:szCs w:val="24"/>
              </w:rPr>
              <w:t> </w:t>
            </w:r>
            <w:r w:rsidR="00125441" w:rsidRPr="00FC245B">
              <w:rPr>
                <w:szCs w:val="24"/>
              </w:rPr>
              <w:t>porozumením</w:t>
            </w:r>
          </w:p>
          <w:p w:rsidR="003C0576" w:rsidRDefault="003C0576" w:rsidP="003C0576">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3C0576" w:rsidRDefault="003C0576" w:rsidP="003C0576">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DE0A78" w:rsidRPr="007C67FA" w:rsidRDefault="00DE0A78" w:rsidP="00DE0A78">
            <w:pPr>
              <w:pStyle w:val="priprava"/>
              <w:rPr>
                <w:szCs w:val="20"/>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A87D07">
              <w:rPr>
                <w:szCs w:val="24"/>
              </w:rPr>
              <w:t xml:space="preserve">Rozprávať </w:t>
            </w:r>
            <w:r>
              <w:rPr>
                <w:szCs w:val="24"/>
              </w:rPr>
              <w:t>o cestovaní a dopravných prostriedkoch</w:t>
            </w:r>
          </w:p>
          <w:p w:rsidR="00FD1AD2" w:rsidRPr="00125441" w:rsidRDefault="003C0576" w:rsidP="00DE0A78">
            <w:pPr>
              <w:pStyle w:val="priprava"/>
              <w:rPr>
                <w:szCs w:val="20"/>
              </w:rPr>
            </w:pPr>
            <w:r>
              <w:rPr>
                <w:color w:val="C00000"/>
                <w:szCs w:val="24"/>
              </w:rPr>
              <w:t>d</w:t>
            </w:r>
            <w:r w:rsidRPr="005748BB">
              <w:rPr>
                <w:color w:val="C00000"/>
                <w:szCs w:val="24"/>
              </w:rPr>
              <w:t>.</w:t>
            </w:r>
            <w:r w:rsidR="00DE0A78">
              <w:rPr>
                <w:color w:val="C00000"/>
                <w:szCs w:val="24"/>
              </w:rPr>
              <w:t>4</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DB2C04">
            <w:pPr>
              <w:pStyle w:val="priprava"/>
              <w:rPr>
                <w:szCs w:val="24"/>
              </w:rPr>
            </w:pPr>
            <w:r w:rsidRPr="00E962FC">
              <w:rPr>
                <w:szCs w:val="24"/>
              </w:rPr>
              <w:t>psychomotorick</w:t>
            </w:r>
            <w:r w:rsidR="00DB2C04">
              <w:rPr>
                <w:szCs w:val="24"/>
              </w:rPr>
              <w:t>ý</w:t>
            </w:r>
          </w:p>
        </w:tc>
        <w:tc>
          <w:tcPr>
            <w:tcW w:w="10084" w:type="dxa"/>
            <w:tcBorders>
              <w:top w:val="single" w:sz="4" w:space="0" w:color="auto"/>
              <w:left w:val="single" w:sz="4" w:space="0" w:color="auto"/>
              <w:bottom w:val="single" w:sz="4" w:space="0" w:color="auto"/>
            </w:tcBorders>
          </w:tcPr>
          <w:p w:rsidR="00E6268E" w:rsidRPr="002F5584" w:rsidRDefault="003C0576" w:rsidP="003C0576">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sidR="00B53864" w:rsidRPr="00B53864">
              <w:rPr>
                <w:i/>
                <w:szCs w:val="20"/>
              </w:rPr>
              <w:t>E, e, É, é</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370E8A" w:rsidP="00DB2C04">
            <w:pPr>
              <w:pStyle w:val="priprava"/>
              <w:rPr>
                <w:color w:val="244061" w:themeColor="accent1" w:themeShade="80"/>
                <w:szCs w:val="24"/>
              </w:rPr>
            </w:pPr>
            <w:r>
              <w:rPr>
                <w:color w:val="C00000"/>
                <w:szCs w:val="24"/>
              </w:rPr>
              <w:t>d</w:t>
            </w:r>
            <w:r w:rsidR="00125441" w:rsidRPr="005748BB">
              <w:rPr>
                <w:color w:val="C00000"/>
                <w:szCs w:val="24"/>
              </w:rPr>
              <w:t>.</w:t>
            </w:r>
            <w:r w:rsidR="00DB2C04">
              <w:rPr>
                <w:color w:val="C00000"/>
                <w:szCs w:val="24"/>
              </w:rPr>
              <w:t>5</w:t>
            </w:r>
            <w:r w:rsidR="00125441" w:rsidRPr="005748BB">
              <w:rPr>
                <w:color w:val="C00000"/>
                <w:szCs w:val="24"/>
              </w:rPr>
              <w:t>)</w:t>
            </w:r>
            <w:r w:rsidR="00125441" w:rsidRPr="00E962FC">
              <w:rPr>
                <w:color w:val="244061" w:themeColor="accent1" w:themeShade="80"/>
                <w:szCs w:val="24"/>
              </w:rPr>
              <w:t xml:space="preserve"> </w:t>
            </w:r>
            <w:r w:rsidR="003E1E32">
              <w:rPr>
                <w:szCs w:val="24"/>
              </w:rPr>
              <w:t xml:space="preserve">Vyjadriť svoj vzťah </w:t>
            </w:r>
            <w:r w:rsidR="00B53864">
              <w:rPr>
                <w:szCs w:val="24"/>
              </w:rPr>
              <w:t>k rozprávkam</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Typ vyučovacej </w:t>
            </w:r>
            <w:r w:rsidRPr="00E962FC">
              <w:rPr>
                <w:rFonts w:cs="Arial"/>
                <w:b/>
                <w:bCs/>
                <w:sz w:val="24"/>
                <w:szCs w:val="24"/>
              </w:rPr>
              <w:lastRenderedPageBreak/>
              <w:t>hodiny</w:t>
            </w:r>
          </w:p>
        </w:tc>
        <w:tc>
          <w:tcPr>
            <w:tcW w:w="11977" w:type="dxa"/>
            <w:gridSpan w:val="2"/>
            <w:tcBorders>
              <w:top w:val="single" w:sz="4" w:space="0" w:color="auto"/>
              <w:bottom w:val="single" w:sz="4" w:space="0" w:color="auto"/>
            </w:tcBorders>
          </w:tcPr>
          <w:p w:rsidR="00E63B86" w:rsidRPr="00E962FC" w:rsidRDefault="00370E8A" w:rsidP="0017446A">
            <w:pPr>
              <w:shd w:val="clear" w:color="auto" w:fill="FFFFFF"/>
              <w:jc w:val="both"/>
              <w:rPr>
                <w:bCs/>
                <w:sz w:val="24"/>
                <w:szCs w:val="24"/>
              </w:rPr>
            </w:pPr>
            <w:r>
              <w:rPr>
                <w:bCs/>
                <w:sz w:val="24"/>
                <w:szCs w:val="24"/>
              </w:rPr>
              <w:lastRenderedPageBreak/>
              <w:t>expozičná</w:t>
            </w:r>
            <w:r w:rsidR="00FA3D48" w:rsidRPr="00E962FC">
              <w:rPr>
                <w:bCs/>
                <w:sz w:val="24"/>
                <w:szCs w:val="24"/>
              </w:rPr>
              <w:t xml:space="preserve">, </w:t>
            </w:r>
            <w:r w:rsidR="00E63B86" w:rsidRPr="00E962FC">
              <w:rPr>
                <w:bCs/>
                <w:sz w:val="24"/>
                <w:szCs w:val="24"/>
              </w:rPr>
              <w:t>dvojhodinový blok (90´)</w:t>
            </w:r>
          </w:p>
          <w:p w:rsidR="002F5584" w:rsidRPr="00E962FC" w:rsidRDefault="002F5584"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660123" w:rsidRPr="00E962FC" w:rsidRDefault="00660123"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A850AD">
            <w:pPr>
              <w:rPr>
                <w:bCs/>
                <w:sz w:val="24"/>
                <w:szCs w:val="24"/>
              </w:rPr>
            </w:pPr>
            <w:r w:rsidRPr="00E962FC">
              <w:rPr>
                <w:bCs/>
                <w:sz w:val="24"/>
                <w:szCs w:val="24"/>
              </w:rPr>
              <w:t xml:space="preserve">spoločná práca, </w:t>
            </w:r>
            <w:r w:rsidR="00084C5C">
              <w:rPr>
                <w:bCs/>
                <w:sz w:val="24"/>
                <w:szCs w:val="24"/>
              </w:rPr>
              <w:t xml:space="preserve">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08362A">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 xml:space="preserve">Písanie, </w:t>
            </w:r>
            <w:r w:rsidR="0008362A">
              <w:rPr>
                <w:rFonts w:cs="Arial"/>
                <w:sz w:val="24"/>
                <w:szCs w:val="24"/>
              </w:rPr>
              <w:t>3</w:t>
            </w:r>
            <w:r>
              <w:rPr>
                <w:rFonts w:cs="Arial"/>
                <w:sz w:val="24"/>
                <w:szCs w:val="24"/>
              </w:rPr>
              <w:t>. zošit</w:t>
            </w:r>
            <w:r w:rsidRPr="00356BDF">
              <w:rPr>
                <w:rFonts w:cs="Arial"/>
                <w:sz w:val="24"/>
                <w:szCs w:val="24"/>
              </w:rPr>
              <w:t xml:space="preserve">, </w:t>
            </w:r>
            <w:r w:rsidR="00A66EA6">
              <w:rPr>
                <w:rFonts w:cs="Arial"/>
                <w:sz w:val="24"/>
                <w:szCs w:val="24"/>
              </w:rPr>
              <w:t>maňuška HUPS</w:t>
            </w:r>
            <w:r w:rsidR="006B72D6">
              <w:rPr>
                <w:rFonts w:cs="Arial"/>
                <w:sz w:val="24"/>
                <w:szCs w:val="24"/>
              </w:rPr>
              <w:t>A</w:t>
            </w:r>
            <w:r w:rsidR="00A66EA6">
              <w:rPr>
                <w:rFonts w:cs="Arial"/>
                <w:sz w:val="24"/>
                <w:szCs w:val="24"/>
              </w:rPr>
              <w:t xml:space="preserve">,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k šlabikáru, PC, dataprojektor</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3C0576" w:rsidRPr="00365DC5" w:rsidRDefault="003C0576" w:rsidP="003C0576">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y </w:t>
            </w:r>
            <w:r w:rsidR="00B53864">
              <w:rPr>
                <w:rFonts w:asciiTheme="minorHAnsi" w:hAnsiTheme="minorHAnsi" w:cs="Arial"/>
                <w:bCs/>
                <w:i/>
              </w:rPr>
              <w:t>E, É</w:t>
            </w:r>
            <w:r>
              <w:rPr>
                <w:rFonts w:asciiTheme="minorHAnsi" w:hAnsiTheme="minorHAnsi" w:cs="Arial"/>
                <w:bCs/>
                <w:i/>
              </w:rPr>
              <w:t xml:space="preserve">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3C0576" w:rsidRPr="00EF760F" w:rsidRDefault="003C0576" w:rsidP="003C0576">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w:t>
            </w:r>
            <w:r>
              <w:rPr>
                <w:rFonts w:asciiTheme="minorHAnsi" w:hAnsiTheme="minorHAnsi"/>
              </w:rPr>
              <w:t>o</w:t>
            </w:r>
            <w:r w:rsidRPr="00124812">
              <w:rPr>
                <w:rFonts w:asciiTheme="minorHAnsi" w:hAnsiTheme="minorHAnsi"/>
              </w:rPr>
              <w:t>k</w:t>
            </w:r>
            <w:r>
              <w:rPr>
                <w:rFonts w:asciiTheme="minorHAnsi" w:hAnsiTheme="minorHAnsi"/>
              </w:rPr>
              <w:t xml:space="preserve"> </w:t>
            </w:r>
            <w:r w:rsidR="00B53864">
              <w:rPr>
                <w:rFonts w:asciiTheme="minorHAnsi" w:hAnsiTheme="minorHAnsi"/>
                <w:i/>
              </w:rPr>
              <w:t>E, É</w:t>
            </w:r>
            <w:r>
              <w:rPr>
                <w:rFonts w:asciiTheme="minorHAnsi" w:hAnsiTheme="minorHAnsi"/>
                <w:i/>
              </w:rPr>
              <w:t xml:space="preserve"> </w:t>
            </w:r>
            <w:r w:rsidRPr="00124812">
              <w:rPr>
                <w:rFonts w:asciiTheme="minorHAnsi" w:hAnsiTheme="minorHAnsi"/>
              </w:rPr>
              <w:t>na začiatku, vo vnútri a na konci slova</w:t>
            </w:r>
            <w:r>
              <w:rPr>
                <w:rFonts w:asciiTheme="minorHAnsi" w:hAnsiTheme="minorHAnsi"/>
              </w:rPr>
              <w:t xml:space="preserve"> </w:t>
            </w:r>
            <w:r w:rsidRPr="00365DC5">
              <w:rPr>
                <w:rFonts w:asciiTheme="minorHAnsi" w:eastAsiaTheme="minorEastAsia" w:hAnsiTheme="minorHAnsi" w:cs="Arial"/>
                <w:bCs/>
                <w:i/>
              </w:rPr>
              <w:t>(2. úroveň – porozumenie)</w:t>
            </w:r>
          </w:p>
          <w:p w:rsidR="00EF760F" w:rsidRPr="005D5E7E" w:rsidRDefault="00EF760F" w:rsidP="00EF760F">
            <w:pPr>
              <w:pStyle w:val="Odsekzoznamu"/>
              <w:numPr>
                <w:ilvl w:val="0"/>
                <w:numId w:val="1"/>
              </w:numPr>
              <w:rPr>
                <w:rFonts w:asciiTheme="minorHAnsi" w:hAnsiTheme="minorHAnsi" w:cs="Arial"/>
                <w:bCs/>
              </w:rPr>
            </w:pPr>
            <w:r>
              <w:rPr>
                <w:rFonts w:asciiTheme="minorHAnsi" w:hAnsiTheme="minorHAnsi" w:cs="Arial"/>
                <w:bCs/>
              </w:rPr>
              <w:t xml:space="preserve">čítať všetky tvary písmen </w:t>
            </w:r>
            <w:r w:rsidR="00B53864">
              <w:rPr>
                <w:rFonts w:asciiTheme="minorHAnsi" w:hAnsiTheme="minorHAnsi"/>
                <w:i/>
              </w:rPr>
              <w:t xml:space="preserve">E, É </w:t>
            </w:r>
            <w:r w:rsidRPr="00365DC5">
              <w:rPr>
                <w:rFonts w:asciiTheme="minorHAnsi" w:hAnsiTheme="minorHAnsi" w:cs="Arial"/>
                <w:bCs/>
                <w:i/>
              </w:rPr>
              <w:t>(1. úroveň – zapamätanie</w:t>
            </w:r>
            <w:r>
              <w:rPr>
                <w:rFonts w:asciiTheme="minorHAnsi" w:hAnsiTheme="minorHAnsi" w:cs="Arial"/>
                <w:bCs/>
                <w:i/>
              </w:rPr>
              <w:t>)</w:t>
            </w:r>
          </w:p>
          <w:p w:rsidR="005D5E7E" w:rsidRPr="00443E56" w:rsidRDefault="005D5E7E" w:rsidP="003A317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43E56" w:rsidRPr="005D5E7E" w:rsidRDefault="00443E56" w:rsidP="00443E56">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0046D3" w:rsidRPr="00666767" w:rsidRDefault="000046D3" w:rsidP="00302D5C">
            <w:pPr>
              <w:pStyle w:val="Odsekzoznamu"/>
              <w:numPr>
                <w:ilvl w:val="0"/>
                <w:numId w:val="1"/>
              </w:numPr>
              <w:rPr>
                <w:rFonts w:asciiTheme="minorHAnsi" w:hAnsiTheme="minorHAnsi" w:cs="Arial"/>
                <w:bCs/>
              </w:rPr>
            </w:pPr>
            <w:r>
              <w:rPr>
                <w:rFonts w:asciiTheme="minorHAnsi" w:hAnsiTheme="minorHAnsi" w:cs="Arial"/>
                <w:bCs/>
              </w:rPr>
              <w:t>p</w:t>
            </w:r>
            <w:r w:rsidRPr="000046D3">
              <w:rPr>
                <w:rFonts w:asciiTheme="minorHAnsi" w:hAnsiTheme="minorHAnsi" w:cs="Arial"/>
                <w:bCs/>
              </w:rPr>
              <w:t>ísať správne písané tvary písmen</w:t>
            </w:r>
            <w:r>
              <w:rPr>
                <w:rFonts w:asciiTheme="minorHAnsi" w:hAnsiTheme="minorHAnsi" w:cs="Arial"/>
                <w:bCs/>
              </w:rPr>
              <w:t>a</w:t>
            </w:r>
            <w:r w:rsidRPr="000046D3">
              <w:rPr>
                <w:rFonts w:asciiTheme="minorHAnsi" w:hAnsiTheme="minorHAnsi" w:cs="Arial"/>
                <w:bCs/>
              </w:rPr>
              <w:t xml:space="preserve"> </w:t>
            </w:r>
            <w:r w:rsidR="00B53864">
              <w:rPr>
                <w:rFonts w:asciiTheme="minorHAnsi" w:hAnsiTheme="minorHAnsi" w:cs="Arial"/>
                <w:bCs/>
                <w:i/>
              </w:rPr>
              <w:t>E</w:t>
            </w:r>
            <w:r>
              <w:rPr>
                <w:rFonts w:asciiTheme="minorHAnsi" w:hAnsiTheme="minorHAnsi" w:cs="Arial"/>
                <w:bCs/>
                <w:i/>
              </w:rPr>
              <w:t xml:space="preserve"> </w:t>
            </w:r>
            <w:r w:rsidRPr="00365DC5">
              <w:rPr>
                <w:rFonts w:asciiTheme="minorHAnsi" w:hAnsiTheme="minorHAnsi" w:cs="Arial"/>
                <w:bCs/>
                <w:i/>
              </w:rPr>
              <w:t>(1. úroveň – zapamätanie)</w:t>
            </w:r>
          </w:p>
          <w:p w:rsidR="00666767" w:rsidRPr="00820433" w:rsidRDefault="00666767" w:rsidP="00302D5C">
            <w:pPr>
              <w:pStyle w:val="Odsekzoznamu"/>
              <w:numPr>
                <w:ilvl w:val="0"/>
                <w:numId w:val="1"/>
              </w:numPr>
              <w:rPr>
                <w:rFonts w:asciiTheme="minorHAnsi" w:hAnsiTheme="minorHAnsi" w:cs="Arial"/>
                <w:bCs/>
              </w:rPr>
            </w:pPr>
            <w:r>
              <w:rPr>
                <w:rFonts w:asciiTheme="minorHAnsi" w:hAnsiTheme="minorHAnsi" w:cs="Arial"/>
                <w:bCs/>
              </w:rPr>
              <w:t>písať slová s </w:t>
            </w:r>
            <w:r>
              <w:rPr>
                <w:rFonts w:asciiTheme="minorHAnsi" w:hAnsiTheme="minorHAnsi" w:cs="Arial"/>
                <w:bCs/>
                <w:i/>
              </w:rPr>
              <w:t>E</w:t>
            </w:r>
            <w:r>
              <w:rPr>
                <w:rFonts w:asciiTheme="minorHAnsi" w:hAnsiTheme="minorHAnsi" w:cs="Arial"/>
                <w:bCs/>
              </w:rPr>
              <w:t xml:space="preserve"> na začiatku </w:t>
            </w:r>
            <w:r w:rsidRPr="00365DC5">
              <w:rPr>
                <w:rFonts w:asciiTheme="minorHAnsi" w:hAnsiTheme="minorHAnsi" w:cs="Arial"/>
                <w:bCs/>
                <w:i/>
              </w:rPr>
              <w:t>(1. úroveň – zapamätanie)</w:t>
            </w:r>
          </w:p>
          <w:p w:rsidR="00370E8A" w:rsidRPr="000046D3" w:rsidRDefault="00F807B8" w:rsidP="00B53864">
            <w:pPr>
              <w:pStyle w:val="Odsekzoznamu"/>
              <w:numPr>
                <w:ilvl w:val="0"/>
                <w:numId w:val="1"/>
              </w:numPr>
              <w:rPr>
                <w:rFonts w:asciiTheme="minorHAnsi" w:hAnsiTheme="minorHAnsi" w:cs="Arial"/>
                <w:bCs/>
              </w:rPr>
            </w:pPr>
            <w:r>
              <w:rPr>
                <w:rFonts w:asciiTheme="minorHAnsi" w:hAnsiTheme="minorHAnsi" w:cs="Arial"/>
                <w:bCs/>
              </w:rPr>
              <w:t>v</w:t>
            </w:r>
            <w:r w:rsidRPr="00F807B8">
              <w:rPr>
                <w:rFonts w:asciiTheme="minorHAnsi" w:hAnsiTheme="minorHAnsi" w:cs="Arial"/>
                <w:bCs/>
              </w:rPr>
              <w:t xml:space="preserve">yjadriť svoj vzťah </w:t>
            </w:r>
            <w:r w:rsidR="000046D3">
              <w:rPr>
                <w:rFonts w:asciiTheme="minorHAnsi" w:hAnsiTheme="minorHAnsi" w:cs="Arial"/>
                <w:bCs/>
              </w:rPr>
              <w:t>k</w:t>
            </w:r>
            <w:r w:rsidR="00B53864">
              <w:rPr>
                <w:rFonts w:asciiTheme="minorHAnsi" w:hAnsiTheme="minorHAnsi" w:cs="Arial"/>
                <w:bCs/>
              </w:rPr>
              <w:t xml:space="preserve"> rozprávkam</w:t>
            </w:r>
            <w:r>
              <w:rPr>
                <w:rFonts w:asciiTheme="minorHAnsi" w:hAnsiTheme="minorHAnsi" w:cs="Arial"/>
                <w:bCs/>
              </w:rPr>
              <w:t xml:space="preserve"> </w:t>
            </w:r>
            <w:r w:rsidR="00691DD0"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772671" w:rsidRPr="00E962FC">
        <w:rPr>
          <w:color w:val="FF0000"/>
        </w:rPr>
        <w:t>stran</w:t>
      </w:r>
      <w:r w:rsidR="004D0523">
        <w:rPr>
          <w:color w:val="FF0000"/>
        </w:rPr>
        <w:t xml:space="preserve">a </w:t>
      </w:r>
      <w:r w:rsidR="00343FD7">
        <w:rPr>
          <w:color w:val="FF0000"/>
        </w:rPr>
        <w:t>180</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A61197" w:rsidP="00F6173F">
            <w:pPr>
              <w:jc w:val="center"/>
              <w:rPr>
                <w:b/>
              </w:rPr>
            </w:pPr>
            <w:r w:rsidRPr="00E962FC">
              <w:rPr>
                <w:b/>
              </w:rPr>
              <w:t>1. hodina</w:t>
            </w:r>
            <w:r>
              <w:rPr>
                <w:b/>
              </w:rPr>
              <w:t>, časť ČÍTANIE</w:t>
            </w:r>
            <w:r w:rsidRPr="00E962FC">
              <w:rPr>
                <w:b/>
              </w:rPr>
              <w:t xml:space="preserve"> </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747388">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747388" w:rsidRPr="00E962FC" w:rsidRDefault="00747388"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747388">
            <w:r>
              <w:t>3</w:t>
            </w:r>
            <w:r w:rsidR="00D87A00" w:rsidRPr="00E962FC">
              <w:t>´</w:t>
            </w:r>
          </w:p>
        </w:tc>
        <w:tc>
          <w:tcPr>
            <w:tcW w:w="6804" w:type="dxa"/>
          </w:tcPr>
          <w:p w:rsidR="007E30E5" w:rsidRDefault="00D87A00">
            <w:r w:rsidRPr="00E962FC">
              <w:t>Individuálne podľa podmienok a zvyklostí konkrétnej triedy.</w:t>
            </w:r>
          </w:p>
          <w:p w:rsidR="00747388" w:rsidRDefault="00747388" w:rsidP="0074738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747388" w:rsidRPr="00E962FC" w:rsidRDefault="00747388" w:rsidP="00747388">
            <w:r w:rsidRPr="00E962FC">
              <w:rPr>
                <w:noProof/>
              </w:rPr>
              <w:drawing>
                <wp:inline distT="0" distB="0" distL="0" distR="0">
                  <wp:extent cx="1270000" cy="962862"/>
                  <wp:effectExtent l="19050" t="19050" r="25400" b="27738"/>
                  <wp:docPr id="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5C5596" w:rsidRPr="00E962FC" w:rsidTr="0014067A">
        <w:tc>
          <w:tcPr>
            <w:tcW w:w="1654" w:type="dxa"/>
          </w:tcPr>
          <w:p w:rsidR="005C5596" w:rsidRPr="00E962FC" w:rsidRDefault="005C5596" w:rsidP="00A61197">
            <w:pPr>
              <w:rPr>
                <w:rFonts w:cs="Arial"/>
              </w:rPr>
            </w:pPr>
            <w:r w:rsidRPr="00E962FC">
              <w:rPr>
                <w:rFonts w:cs="Arial"/>
              </w:rPr>
              <w:lastRenderedPageBreak/>
              <w:t xml:space="preserve">2. </w:t>
            </w:r>
            <w:r w:rsidR="00A61197">
              <w:rPr>
                <w:rFonts w:cs="Arial"/>
              </w:rPr>
              <w:t>motivačná časť</w:t>
            </w:r>
            <w:r w:rsidRPr="00E962FC">
              <w:rPr>
                <w:rFonts w:cs="Arial"/>
              </w:rPr>
              <w:t xml:space="preserve"> </w:t>
            </w:r>
          </w:p>
        </w:tc>
        <w:tc>
          <w:tcPr>
            <w:tcW w:w="5009" w:type="dxa"/>
          </w:tcPr>
          <w:p w:rsidR="005C5596" w:rsidRDefault="005C5596" w:rsidP="00DB5CEF">
            <w:pPr>
              <w:pStyle w:val="odsek"/>
              <w:numPr>
                <w:ilvl w:val="0"/>
                <w:numId w:val="12"/>
              </w:numPr>
              <w:rPr>
                <w:rFonts w:eastAsiaTheme="minorEastAsia"/>
              </w:rPr>
            </w:pPr>
            <w:r>
              <w:rPr>
                <w:rFonts w:eastAsiaTheme="minorEastAsia"/>
              </w:rPr>
              <w:t>Motivačné rozprávanie</w:t>
            </w:r>
          </w:p>
          <w:p w:rsidR="005C5596" w:rsidRPr="00E962FC" w:rsidRDefault="005C5596" w:rsidP="00DB5CEF"/>
        </w:tc>
        <w:tc>
          <w:tcPr>
            <w:tcW w:w="567" w:type="dxa"/>
          </w:tcPr>
          <w:p w:rsidR="005C5596" w:rsidRPr="00E962FC" w:rsidRDefault="005C5596" w:rsidP="00DB5CEF">
            <w:r>
              <w:t>2</w:t>
            </w:r>
            <w:r w:rsidRPr="00E962FC">
              <w:t>´</w:t>
            </w:r>
          </w:p>
        </w:tc>
        <w:tc>
          <w:tcPr>
            <w:tcW w:w="6804" w:type="dxa"/>
          </w:tcPr>
          <w:p w:rsidR="005C5596" w:rsidRPr="005539A2" w:rsidRDefault="005C5596" w:rsidP="005C5596">
            <w:pPr>
              <w:rPr>
                <w:rFonts w:cs="Arial"/>
              </w:rPr>
            </w:pPr>
            <w:r>
              <w:rPr>
                <w:rFonts w:cs="Arial"/>
              </w:rPr>
              <w:t xml:space="preserve">Žiakom povieme, že do triedy príde ďalšia rodinka písmen, ktorú postupne spoznajú. Bude to rodinka písmen, ktoré počujú na začiatku mien </w:t>
            </w:r>
            <w:r>
              <w:rPr>
                <w:rFonts w:cs="Arial"/>
                <w:i/>
              </w:rPr>
              <w:t>Elenka, Emil, Erika, Erik, Etelka</w:t>
            </w:r>
            <w:r>
              <w:rPr>
                <w:rFonts w:cs="Arial"/>
              </w:rPr>
              <w:t xml:space="preserve">... Žiaci by mali povedať, že do triedy príde rodinka písmena </w:t>
            </w:r>
            <w:r>
              <w:rPr>
                <w:rFonts w:cs="Arial"/>
                <w:i/>
              </w:rPr>
              <w:t>E</w:t>
            </w:r>
            <w:r>
              <w:rPr>
                <w:rFonts w:cs="Arial"/>
              </w:rPr>
              <w:t>. HUPS je tiež zvedavý, ako vyzerá nová rodinka písmen, či sa mu bude páčiť.</w:t>
            </w:r>
          </w:p>
        </w:tc>
      </w:tr>
      <w:tr w:rsidR="005C5596" w:rsidRPr="00E962FC" w:rsidTr="0014067A">
        <w:tc>
          <w:tcPr>
            <w:tcW w:w="1654" w:type="dxa"/>
          </w:tcPr>
          <w:p w:rsidR="005C5596" w:rsidRDefault="005C5596" w:rsidP="00DB5CEF">
            <w:pPr>
              <w:rPr>
                <w:rFonts w:cs="Arial"/>
              </w:rPr>
            </w:pPr>
            <w:r>
              <w:rPr>
                <w:rFonts w:cs="Arial"/>
              </w:rPr>
              <w:t>3. expozičná  časť</w:t>
            </w:r>
          </w:p>
        </w:tc>
        <w:tc>
          <w:tcPr>
            <w:tcW w:w="5009" w:type="dxa"/>
          </w:tcPr>
          <w:p w:rsidR="005C5596" w:rsidRDefault="005C5596" w:rsidP="00DB5CEF">
            <w:pPr>
              <w:pStyle w:val="1odsek"/>
            </w:pPr>
            <w:r>
              <w:t xml:space="preserve">Vyvodenie tvarov písmena </w:t>
            </w:r>
            <w:r>
              <w:rPr>
                <w:i/>
              </w:rPr>
              <w:t xml:space="preserve">E </w:t>
            </w:r>
            <w:r>
              <w:t>na nápovednej tabuli</w:t>
            </w:r>
          </w:p>
          <w:p w:rsidR="005C5596" w:rsidRDefault="005C5596" w:rsidP="00DB5CEF">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20788" cy="1826345"/>
                  <wp:effectExtent l="19050" t="19050" r="27012" b="21505"/>
                  <wp:docPr id="2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420819" cy="1826385"/>
                          </a:xfrm>
                          <a:prstGeom prst="rect">
                            <a:avLst/>
                          </a:prstGeom>
                          <a:noFill/>
                          <a:ln w="9525">
                            <a:solidFill>
                              <a:schemeClr val="bg1">
                                <a:lumMod val="65000"/>
                              </a:schemeClr>
                            </a:solidFill>
                            <a:miter lim="800000"/>
                            <a:headEnd/>
                            <a:tailEnd/>
                          </a:ln>
                        </pic:spPr>
                      </pic:pic>
                    </a:graphicData>
                  </a:graphic>
                </wp:inline>
              </w:drawing>
            </w:r>
          </w:p>
          <w:p w:rsidR="005C5596" w:rsidRPr="004C62BA" w:rsidRDefault="005C5596" w:rsidP="00DB5CEF">
            <w:pPr>
              <w:pStyle w:val="Odsekzoznamu"/>
              <w:numPr>
                <w:ilvl w:val="0"/>
                <w:numId w:val="16"/>
              </w:numPr>
              <w:rPr>
                <w:rFonts w:asciiTheme="minorHAnsi" w:hAnsiTheme="minorHAnsi"/>
                <w:sz w:val="22"/>
              </w:rPr>
            </w:pPr>
            <w:r w:rsidRPr="004C62BA">
              <w:rPr>
                <w:rFonts w:asciiTheme="minorHAnsi" w:hAnsiTheme="minorHAnsi" w:cs="Arial"/>
                <w:sz w:val="22"/>
                <w:szCs w:val="22"/>
              </w:rPr>
              <w:t xml:space="preserve">Šlabikár, strana </w:t>
            </w:r>
            <w:r>
              <w:rPr>
                <w:rFonts w:asciiTheme="minorHAnsi" w:hAnsiTheme="minorHAnsi" w:cs="Arial"/>
                <w:sz w:val="22"/>
                <w:szCs w:val="22"/>
              </w:rPr>
              <w:t>62</w:t>
            </w:r>
            <w:r w:rsidRPr="004C62BA">
              <w:rPr>
                <w:rFonts w:asciiTheme="minorHAnsi" w:hAnsiTheme="minorHAnsi" w:cs="Arial"/>
                <w:sz w:val="22"/>
                <w:szCs w:val="22"/>
              </w:rPr>
              <w:t>, v</w:t>
            </w:r>
            <w:r w:rsidRPr="004C62BA">
              <w:rPr>
                <w:rFonts w:asciiTheme="minorHAnsi" w:hAnsiTheme="minorHAnsi"/>
                <w:sz w:val="22"/>
              </w:rPr>
              <w:t xml:space="preserve">yvodenie všetkých tvarov písmen </w:t>
            </w:r>
            <w:r w:rsidRPr="00F6665B">
              <w:rPr>
                <w:rFonts w:asciiTheme="minorHAnsi" w:hAnsiTheme="minorHAnsi" w:cs="Arial"/>
                <w:i/>
              </w:rPr>
              <w:t>E, É</w:t>
            </w:r>
          </w:p>
          <w:p w:rsidR="005C5596" w:rsidRDefault="005C5596" w:rsidP="00DB5CEF">
            <w:pPr>
              <w:pStyle w:val="odsek"/>
              <w:numPr>
                <w:ilvl w:val="0"/>
                <w:numId w:val="0"/>
              </w:numPr>
              <w:rPr>
                <w:rFonts w:eastAsiaTheme="minorEastAsia"/>
              </w:rPr>
            </w:pPr>
            <w:r>
              <w:rPr>
                <w:rFonts w:eastAsiaTheme="minorEastAsia"/>
              </w:rPr>
              <w:t xml:space="preserve">           </w:t>
            </w:r>
            <w:r w:rsidR="00B01960">
              <w:rPr>
                <w:rFonts w:eastAsiaTheme="minorEastAsia"/>
                <w:noProof/>
              </w:rPr>
              <w:drawing>
                <wp:inline distT="0" distB="0" distL="0" distR="0">
                  <wp:extent cx="1231141" cy="1948815"/>
                  <wp:effectExtent l="38100" t="19050" r="26159" b="13335"/>
                  <wp:docPr id="2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1233262" cy="1952172"/>
                          </a:xfrm>
                          <a:prstGeom prst="rect">
                            <a:avLst/>
                          </a:prstGeom>
                          <a:noFill/>
                          <a:ln w="9525">
                            <a:solidFill>
                              <a:schemeClr val="bg1">
                                <a:lumMod val="65000"/>
                              </a:schemeClr>
                            </a:solidFill>
                            <a:miter lim="800000"/>
                            <a:headEnd/>
                            <a:tailEnd/>
                          </a:ln>
                        </pic:spPr>
                      </pic:pic>
                    </a:graphicData>
                  </a:graphic>
                </wp:inline>
              </w:drawing>
            </w:r>
          </w:p>
          <w:p w:rsidR="00DE0A78" w:rsidRDefault="00DE0A78" w:rsidP="00DB5CEF">
            <w:pPr>
              <w:pStyle w:val="odsek"/>
              <w:numPr>
                <w:ilvl w:val="0"/>
                <w:numId w:val="0"/>
              </w:numPr>
              <w:rPr>
                <w:rFonts w:eastAsiaTheme="minorEastAsia"/>
              </w:rPr>
            </w:pPr>
          </w:p>
          <w:p w:rsidR="005C5596" w:rsidRDefault="005C5596" w:rsidP="00DB5CEF">
            <w:pPr>
              <w:pStyle w:val="Odsekzoznamu"/>
              <w:numPr>
                <w:ilvl w:val="0"/>
                <w:numId w:val="17"/>
              </w:numPr>
              <w:rPr>
                <w:rFonts w:asciiTheme="minorHAnsi" w:hAnsiTheme="minorHAnsi" w:cs="Arial"/>
                <w:sz w:val="22"/>
                <w:szCs w:val="22"/>
              </w:rPr>
            </w:pPr>
            <w:r>
              <w:rPr>
                <w:rFonts w:asciiTheme="minorHAnsi" w:hAnsiTheme="minorHAnsi" w:cs="Arial"/>
                <w:sz w:val="22"/>
                <w:szCs w:val="22"/>
              </w:rPr>
              <w:t xml:space="preserve">Šlabikár, strana </w:t>
            </w:r>
            <w:r w:rsidR="00B01960">
              <w:rPr>
                <w:rFonts w:asciiTheme="minorHAnsi" w:hAnsiTheme="minorHAnsi" w:cs="Arial"/>
                <w:sz w:val="22"/>
                <w:szCs w:val="22"/>
              </w:rPr>
              <w:t>62</w:t>
            </w:r>
          </w:p>
          <w:p w:rsidR="005C5596" w:rsidRDefault="005C5596" w:rsidP="00DB5CEF">
            <w:pPr>
              <w:pStyle w:val="odsek"/>
              <w:rPr>
                <w:rFonts w:eastAsiaTheme="minorEastAsia"/>
              </w:rPr>
            </w:pPr>
            <w:r w:rsidRPr="009764F2">
              <w:t xml:space="preserve">práca s vyvodzovacími obrázkami </w:t>
            </w:r>
            <w:r w:rsidRPr="00AC08E2">
              <w:rPr>
                <w:rFonts w:eastAsiaTheme="minorEastAsia"/>
              </w:rPr>
              <w:t xml:space="preserve"> </w:t>
            </w:r>
          </w:p>
          <w:p w:rsidR="005C5596" w:rsidRPr="00E962FC" w:rsidRDefault="005C5596" w:rsidP="00A61197">
            <w:pPr>
              <w:pStyle w:val="odsek"/>
              <w:numPr>
                <w:ilvl w:val="0"/>
                <w:numId w:val="0"/>
              </w:numPr>
              <w:rPr>
                <w:rFonts w:eastAsiaTheme="minorEastAsia"/>
              </w:rPr>
            </w:pPr>
            <w:r w:rsidRPr="00AC08E2">
              <w:rPr>
                <w:rFonts w:eastAsiaTheme="minorEastAsia"/>
              </w:rPr>
              <w:t xml:space="preserve">  </w:t>
            </w:r>
            <w:r w:rsidR="00B01960">
              <w:rPr>
                <w:rFonts w:eastAsiaTheme="minorEastAsia"/>
                <w:noProof/>
              </w:rPr>
              <w:drawing>
                <wp:inline distT="0" distB="0" distL="0" distR="0">
                  <wp:extent cx="2771917" cy="2522664"/>
                  <wp:effectExtent l="19050" t="19050" r="28433" b="10986"/>
                  <wp:docPr id="2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2774775" cy="252526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C5596" w:rsidRDefault="005C5596" w:rsidP="00DE0A78">
            <w:r>
              <w:lastRenderedPageBreak/>
              <w:t>1</w:t>
            </w:r>
            <w:r w:rsidR="00DE0A78">
              <w:t>2</w:t>
            </w:r>
            <w:r>
              <w:t>´</w:t>
            </w:r>
          </w:p>
        </w:tc>
        <w:tc>
          <w:tcPr>
            <w:tcW w:w="6804" w:type="dxa"/>
          </w:tcPr>
          <w:p w:rsidR="005C5596" w:rsidRDefault="005C5596" w:rsidP="00DB5CEF">
            <w:pPr>
              <w:rPr>
                <w:rFonts w:cs="Arial"/>
              </w:rPr>
            </w:pPr>
            <w:r>
              <w:rPr>
                <w:rFonts w:cs="Arial"/>
              </w:rPr>
              <w:t xml:space="preserve">Žiakom ukážeme </w:t>
            </w:r>
            <w:r w:rsidRPr="009764F2">
              <w:rPr>
                <w:rFonts w:cs="Arial"/>
              </w:rPr>
              <w:t xml:space="preserve">nápovedný obrázok </w:t>
            </w:r>
            <w:r>
              <w:rPr>
                <w:rFonts w:cs="Arial"/>
              </w:rPr>
              <w:t xml:space="preserve">električky </w:t>
            </w:r>
            <w:r w:rsidRPr="009764F2">
              <w:rPr>
                <w:rFonts w:cs="Arial"/>
              </w:rPr>
              <w:t>na nápovednej tabuli. Žiaci určia a </w:t>
            </w:r>
            <w:r>
              <w:rPr>
                <w:rFonts w:cs="Arial"/>
              </w:rPr>
              <w:t>pomenujú prvú hlásku v názve obrázka, povedia ju HUPSOVI.</w:t>
            </w:r>
          </w:p>
          <w:p w:rsidR="005C5596" w:rsidRDefault="005C5596" w:rsidP="00DB5CEF">
            <w:pPr>
              <w:rPr>
                <w:rFonts w:cs="Arial"/>
              </w:rPr>
            </w:pPr>
          </w:p>
          <w:p w:rsidR="005C5596" w:rsidRDefault="005C5596" w:rsidP="00DB5CEF">
            <w:pPr>
              <w:rPr>
                <w:rFonts w:cs="Arial"/>
              </w:rPr>
            </w:pPr>
            <w:r>
              <w:rPr>
                <w:rFonts w:cs="Arial"/>
              </w:rPr>
              <w:t xml:space="preserve">Na nápovednej tabuli s písmenom </w:t>
            </w:r>
            <w:r>
              <w:rPr>
                <w:rFonts w:cs="Arial"/>
                <w:i/>
              </w:rPr>
              <w:t>E</w:t>
            </w:r>
            <w:r w:rsidRPr="008F5A8C">
              <w:rPr>
                <w:rFonts w:cs="Arial"/>
                <w:i/>
              </w:rPr>
              <w:t xml:space="preserve"> </w:t>
            </w:r>
            <w:r>
              <w:rPr>
                <w:rFonts w:cs="Arial"/>
              </w:rPr>
              <w:t xml:space="preserve">predstavíme rodinku písmena </w:t>
            </w:r>
            <w:r>
              <w:rPr>
                <w:rFonts w:cs="Arial"/>
                <w:i/>
              </w:rPr>
              <w:t xml:space="preserve">E: </w:t>
            </w:r>
            <w:r w:rsidRPr="009764F2">
              <w:rPr>
                <w:rFonts w:cs="Arial"/>
              </w:rPr>
              <w:t xml:space="preserve">veľké </w:t>
            </w:r>
            <w:r w:rsidRPr="00E767BF">
              <w:rPr>
                <w:rFonts w:cs="Arial"/>
                <w:i/>
              </w:rPr>
              <w:t xml:space="preserve">tlačené </w:t>
            </w:r>
            <w:r>
              <w:rPr>
                <w:rFonts w:cs="Arial"/>
                <w:i/>
              </w:rPr>
              <w:t>E</w:t>
            </w:r>
            <w:r w:rsidRPr="00E767BF">
              <w:rPr>
                <w:rFonts w:cs="Arial"/>
                <w:i/>
              </w:rPr>
              <w:t xml:space="preserve">, malé tlačené </w:t>
            </w:r>
            <w:r>
              <w:rPr>
                <w:rFonts w:cs="Arial"/>
                <w:i/>
              </w:rPr>
              <w:t>e</w:t>
            </w:r>
            <w:r w:rsidRPr="00E767BF">
              <w:rPr>
                <w:rFonts w:cs="Arial"/>
                <w:i/>
              </w:rPr>
              <w:t xml:space="preserve">, veľké písané </w:t>
            </w:r>
            <w:r>
              <w:rPr>
                <w:rFonts w:cs="Arial"/>
                <w:i/>
              </w:rPr>
              <w:t>E</w:t>
            </w:r>
            <w:r w:rsidRPr="00E767BF">
              <w:rPr>
                <w:rFonts w:cs="Arial"/>
                <w:i/>
              </w:rPr>
              <w:t>, malé písané</w:t>
            </w:r>
            <w:r>
              <w:rPr>
                <w:rFonts w:cs="Arial"/>
                <w:i/>
              </w:rPr>
              <w:t xml:space="preserve"> e</w:t>
            </w:r>
            <w:r>
              <w:rPr>
                <w:rFonts w:cs="Arial"/>
              </w:rPr>
              <w:t>. 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p>
          <w:p w:rsidR="005C5596" w:rsidRDefault="005C5596" w:rsidP="00DB5CEF">
            <w:pPr>
              <w:rPr>
                <w:rFonts w:cs="Arial"/>
              </w:rPr>
            </w:pPr>
          </w:p>
          <w:p w:rsidR="005C5596" w:rsidRDefault="00E55BF9" w:rsidP="00DB5CEF">
            <w:pPr>
              <w:rPr>
                <w:rFonts w:cs="Arial"/>
              </w:rPr>
            </w:pPr>
            <w:r>
              <w:rPr>
                <w:rFonts w:cs="Arial"/>
              </w:rPr>
              <w:t>Môžeme</w:t>
            </w:r>
            <w:r w:rsidR="00DE0A78">
              <w:rPr>
                <w:rFonts w:cs="Arial"/>
              </w:rPr>
              <w:t xml:space="preserve"> sa spýta</w:t>
            </w:r>
            <w:r>
              <w:rPr>
                <w:rFonts w:cs="Arial"/>
              </w:rPr>
              <w:t>ť</w:t>
            </w:r>
            <w:r w:rsidR="00DE0A78">
              <w:rPr>
                <w:rFonts w:cs="Arial"/>
              </w:rPr>
              <w:t xml:space="preserve"> žiakov, či už cestovali električkou a aké iné dopravné prostriedky poznajú. HUPS povie žiakom, že sa ešte nikdy neviezol </w:t>
            </w:r>
            <w:r w:rsidR="00DD2687">
              <w:rPr>
                <w:rFonts w:cs="Arial"/>
              </w:rPr>
              <w:t>v</w:t>
            </w:r>
            <w:r w:rsidR="00DE0A78">
              <w:rPr>
                <w:rFonts w:cs="Arial"/>
              </w:rPr>
              <w:t xml:space="preserve"> žiadnom dopravnom prostriedku a poprosí ich, aby mu všetko vysvetlili. Žiaci tvoria vety podľa zadania. </w:t>
            </w:r>
          </w:p>
          <w:p w:rsidR="005C5596" w:rsidRDefault="005C5596" w:rsidP="00DB5CEF">
            <w:pPr>
              <w:rPr>
                <w:rFonts w:cs="Arial"/>
              </w:rPr>
            </w:pPr>
          </w:p>
          <w:p w:rsidR="005C5596" w:rsidRDefault="005C5596" w:rsidP="00DB5CEF">
            <w:pPr>
              <w:rPr>
                <w:rFonts w:cs="Arial"/>
              </w:rPr>
            </w:pPr>
          </w:p>
          <w:p w:rsidR="005C5596" w:rsidRDefault="00E55BF9" w:rsidP="00DB5CEF">
            <w:pPr>
              <w:rPr>
                <w:rFonts w:cs="Arial"/>
              </w:rPr>
            </w:pPr>
            <w:r>
              <w:rPr>
                <w:rFonts w:cs="Arial"/>
              </w:rPr>
              <w:t>Ž</w:t>
            </w:r>
            <w:r w:rsidR="005C5596" w:rsidRPr="009764F2">
              <w:rPr>
                <w:rFonts w:cs="Arial"/>
              </w:rPr>
              <w:t xml:space="preserve">iaci </w:t>
            </w:r>
            <w:r>
              <w:rPr>
                <w:rFonts w:cs="Arial"/>
              </w:rPr>
              <w:t xml:space="preserve">si </w:t>
            </w:r>
            <w:r w:rsidR="005C5596" w:rsidRPr="009764F2">
              <w:rPr>
                <w:rFonts w:cs="Arial"/>
              </w:rPr>
              <w:t xml:space="preserve">otvoria šlabikár na strane </w:t>
            </w:r>
            <w:r w:rsidR="005C5596">
              <w:rPr>
                <w:rFonts w:cs="Arial"/>
              </w:rPr>
              <w:t xml:space="preserve">62, pomenujú nápovedný obrázok </w:t>
            </w:r>
            <w:r w:rsidR="005C5596" w:rsidRPr="009764F2">
              <w:rPr>
                <w:rFonts w:cs="Arial"/>
              </w:rPr>
              <w:t xml:space="preserve">a prečítajú všetky tvary písmen </w:t>
            </w:r>
            <w:r w:rsidR="005C5596">
              <w:rPr>
                <w:rFonts w:cs="Arial"/>
                <w:i/>
              </w:rPr>
              <w:t>E, É</w:t>
            </w:r>
            <w:r w:rsidR="005C5596" w:rsidRPr="009764F2">
              <w:rPr>
                <w:rFonts w:cs="Arial"/>
              </w:rPr>
              <w:t> pod nápovedným obrázkom.</w:t>
            </w:r>
            <w:r w:rsidR="005C5596">
              <w:rPr>
                <w:rFonts w:cs="Arial"/>
              </w:rPr>
              <w:t xml:space="preserve"> Pripomenieme im, že niektoré písmená, ktoré sa používajú v slovenskej reči, majú dĺžeň, aby sme vedeli, že ich máme vyslovovať dlhšie ako ostatné.</w:t>
            </w: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AE67A4" w:rsidRDefault="00AE67A4" w:rsidP="00DB5CEF">
            <w:pPr>
              <w:rPr>
                <w:rFonts w:cs="Arial"/>
              </w:rPr>
            </w:pPr>
          </w:p>
          <w:p w:rsidR="005C5596" w:rsidRDefault="005C5596" w:rsidP="00DB5CEF">
            <w:pPr>
              <w:rPr>
                <w:rFonts w:cs="Arial"/>
              </w:rPr>
            </w:pPr>
          </w:p>
          <w:p w:rsidR="005C5596" w:rsidRDefault="005C5596" w:rsidP="00DB5CEF">
            <w:pPr>
              <w:rPr>
                <w:rFonts w:cs="Arial"/>
              </w:rPr>
            </w:pPr>
          </w:p>
          <w:p w:rsidR="005C5596" w:rsidRPr="00CF4F51" w:rsidRDefault="005C5596" w:rsidP="00C36070">
            <w:pPr>
              <w:rPr>
                <w:rFonts w:cs="Arial"/>
              </w:rPr>
            </w:pPr>
            <w:r w:rsidRPr="009764F2">
              <w:rPr>
                <w:rFonts w:cs="Arial"/>
              </w:rPr>
              <w:lastRenderedPageBreak/>
              <w:t xml:space="preserve">Žiaci pomenujú </w:t>
            </w:r>
            <w:r>
              <w:rPr>
                <w:rFonts w:cs="Arial"/>
              </w:rPr>
              <w:t>dvojicu</w:t>
            </w:r>
            <w:r w:rsidRPr="009764F2">
              <w:rPr>
                <w:rFonts w:cs="Arial"/>
              </w:rPr>
              <w:t xml:space="preserve"> obrázkov v prvom riadku a povedia, čo majú obrázky spoločné (</w:t>
            </w:r>
            <w:r w:rsidRPr="00A324BF">
              <w:rPr>
                <w:rFonts w:cs="Arial"/>
                <w:i/>
              </w:rPr>
              <w:t xml:space="preserve">hlásku </w:t>
            </w:r>
            <w:r w:rsidR="00B01960">
              <w:rPr>
                <w:rFonts w:cs="Arial"/>
                <w:i/>
              </w:rPr>
              <w:t>E</w:t>
            </w:r>
            <w:r>
              <w:rPr>
                <w:rFonts w:cs="Arial"/>
                <w:i/>
              </w:rPr>
              <w:t xml:space="preserve"> </w:t>
            </w:r>
            <w:r w:rsidRPr="00A324BF">
              <w:rPr>
                <w:rFonts w:cs="Arial"/>
                <w:i/>
              </w:rPr>
              <w:t>na začiatku</w:t>
            </w:r>
            <w:r w:rsidRPr="009764F2">
              <w:rPr>
                <w:rFonts w:cs="Arial"/>
              </w:rPr>
              <w:t xml:space="preserve">). </w:t>
            </w:r>
            <w:r>
              <w:rPr>
                <w:rFonts w:cs="Arial"/>
              </w:rPr>
              <w:t xml:space="preserve">V druhom riadku by mali povedať, že hlásku </w:t>
            </w:r>
            <w:r w:rsidR="00B01960">
              <w:rPr>
                <w:rFonts w:cs="Arial"/>
                <w:i/>
              </w:rPr>
              <w:t>E</w:t>
            </w:r>
            <w:r>
              <w:rPr>
                <w:rFonts w:cs="Arial"/>
                <w:i/>
              </w:rPr>
              <w:t> </w:t>
            </w:r>
            <w:r w:rsidRPr="00C36070">
              <w:rPr>
                <w:rFonts w:cs="Arial"/>
              </w:rPr>
              <w:t>alebo</w:t>
            </w:r>
            <w:r>
              <w:rPr>
                <w:rFonts w:cs="Arial"/>
                <w:i/>
              </w:rPr>
              <w:t xml:space="preserve"> </w:t>
            </w:r>
            <w:r w:rsidR="00B01960">
              <w:rPr>
                <w:rFonts w:cs="Arial"/>
                <w:i/>
              </w:rPr>
              <w:t>É</w:t>
            </w:r>
            <w:r>
              <w:rPr>
                <w:rFonts w:cs="Arial"/>
                <w:i/>
              </w:rPr>
              <w:t> </w:t>
            </w:r>
            <w:r>
              <w:rPr>
                <w:rFonts w:cs="Arial"/>
              </w:rPr>
              <w:t>počujú vo vnútri slova, v treťom riadku sú obrázky znázorňujúce slová s hlásk</w:t>
            </w:r>
            <w:r w:rsidR="00AE67A4">
              <w:rPr>
                <w:rFonts w:cs="Arial"/>
              </w:rPr>
              <w:t>ou</w:t>
            </w:r>
            <w:r>
              <w:rPr>
                <w:rFonts w:cs="Arial"/>
              </w:rPr>
              <w:t xml:space="preserve"> </w:t>
            </w:r>
            <w:r w:rsidR="00B01960">
              <w:rPr>
                <w:rFonts w:cs="Arial"/>
                <w:i/>
              </w:rPr>
              <w:t>E</w:t>
            </w:r>
            <w:r w:rsidR="00AE67A4">
              <w:rPr>
                <w:rFonts w:cs="Arial"/>
                <w:i/>
              </w:rPr>
              <w:t xml:space="preserve"> </w:t>
            </w:r>
            <w:r>
              <w:rPr>
                <w:rFonts w:cs="Arial"/>
              </w:rPr>
              <w:t>na konci slova.</w:t>
            </w:r>
          </w:p>
          <w:p w:rsidR="005C5596" w:rsidRDefault="005C5596" w:rsidP="00C36070">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w:t>
            </w:r>
            <w:r>
              <w:rPr>
                <w:rFonts w:cs="Arial"/>
              </w:rPr>
              <w:t>ami</w:t>
            </w:r>
            <w:r w:rsidRPr="009764F2">
              <w:rPr>
                <w:rFonts w:cs="Arial"/>
              </w:rPr>
              <w:t xml:space="preserve"> </w:t>
            </w:r>
            <w:r w:rsidR="00B01960">
              <w:rPr>
                <w:rFonts w:cs="Arial"/>
                <w:i/>
              </w:rPr>
              <w:t>E</w:t>
            </w:r>
            <w:r>
              <w:rPr>
                <w:rFonts w:cs="Arial"/>
                <w:i/>
              </w:rPr>
              <w:t> </w:t>
            </w:r>
            <w:r w:rsidRPr="00C36070">
              <w:rPr>
                <w:rFonts w:cs="Arial"/>
              </w:rPr>
              <w:t>alebo</w:t>
            </w:r>
            <w:r>
              <w:rPr>
                <w:rFonts w:cs="Arial"/>
                <w:i/>
              </w:rPr>
              <w:t xml:space="preserve"> </w:t>
            </w:r>
            <w:r w:rsidR="00B01960">
              <w:rPr>
                <w:rFonts w:cs="Arial"/>
                <w:i/>
              </w:rPr>
              <w:t>É</w:t>
            </w:r>
            <w:r>
              <w:rPr>
                <w:rFonts w:cs="Arial"/>
                <w:i/>
              </w:rPr>
              <w:t xml:space="preserve"> </w:t>
            </w:r>
            <w:r w:rsidRPr="009764F2">
              <w:rPr>
                <w:rFonts w:cs="Arial"/>
              </w:rPr>
              <w:t>a urči</w:t>
            </w:r>
            <w:r>
              <w:rPr>
                <w:rFonts w:cs="Arial"/>
              </w:rPr>
              <w:t>ť</w:t>
            </w:r>
            <w:r w:rsidRPr="009764F2">
              <w:rPr>
                <w:rFonts w:cs="Arial"/>
              </w:rPr>
              <w:t xml:space="preserve"> </w:t>
            </w:r>
            <w:r>
              <w:rPr>
                <w:rFonts w:cs="Arial"/>
              </w:rPr>
              <w:t>ich</w:t>
            </w:r>
            <w:r w:rsidR="00CC3AD0">
              <w:rPr>
                <w:rFonts w:cs="Arial"/>
              </w:rPr>
              <w:t xml:space="preserve"> pozíciu v slove alebo tvoriť vety so slovami znázornenými na nápovedných obrázkoch.</w:t>
            </w:r>
          </w:p>
          <w:p w:rsidR="005C5596" w:rsidRDefault="005C5596" w:rsidP="00C36070">
            <w:pPr>
              <w:rPr>
                <w:rFonts w:cs="Arial"/>
              </w:rPr>
            </w:pPr>
          </w:p>
          <w:p w:rsidR="005C5596" w:rsidRDefault="005C5596" w:rsidP="00C36070">
            <w:pPr>
              <w:rPr>
                <w:i/>
              </w:rPr>
            </w:pPr>
            <w:r>
              <w:rPr>
                <w:rFonts w:cs="Arial"/>
              </w:rPr>
              <w:t xml:space="preserve">Pri riešení úlohy môžeme použiť </w:t>
            </w:r>
            <w:r>
              <w:rPr>
                <w:i/>
              </w:rPr>
              <w:t>MMD/Nácvičné</w:t>
            </w:r>
            <w:r w:rsidRPr="00412E25">
              <w:rPr>
                <w:i/>
              </w:rPr>
              <w:t xml:space="preserve"> obdobie</w:t>
            </w:r>
            <w:r>
              <w:rPr>
                <w:i/>
              </w:rPr>
              <w:t xml:space="preserve">/písmeno </w:t>
            </w:r>
            <w:r w:rsidR="00B01960">
              <w:rPr>
                <w:i/>
              </w:rPr>
              <w:t>E</w:t>
            </w:r>
            <w:r>
              <w:rPr>
                <w:i/>
              </w:rPr>
              <w:t>/Vyvodzovacie obrázky.</w:t>
            </w: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5C5596" w:rsidRDefault="005C5596" w:rsidP="00DB5CEF">
            <w:pPr>
              <w:rPr>
                <w:rFonts w:cs="Arial"/>
              </w:rPr>
            </w:pPr>
          </w:p>
          <w:p w:rsidR="005C5596" w:rsidRDefault="005C5596" w:rsidP="006C381D">
            <w:pPr>
              <w:rPr>
                <w:rFonts w:cs="Arial"/>
              </w:rPr>
            </w:pPr>
          </w:p>
        </w:tc>
      </w:tr>
      <w:tr w:rsidR="005C5596" w:rsidRPr="00E962FC" w:rsidTr="00A61197">
        <w:trPr>
          <w:trHeight w:val="1386"/>
        </w:trPr>
        <w:tc>
          <w:tcPr>
            <w:tcW w:w="1654" w:type="dxa"/>
            <w:tcBorders>
              <w:bottom w:val="single" w:sz="4" w:space="0" w:color="auto"/>
            </w:tcBorders>
          </w:tcPr>
          <w:p w:rsidR="005C5596" w:rsidRPr="00E962FC" w:rsidRDefault="005C5596" w:rsidP="00E455D0">
            <w:pPr>
              <w:rPr>
                <w:rFonts w:cs="Arial"/>
              </w:rPr>
            </w:pPr>
            <w:r>
              <w:rPr>
                <w:rFonts w:cs="Arial"/>
              </w:rPr>
              <w:lastRenderedPageBreak/>
              <w:t>4. fixačná časť</w:t>
            </w:r>
          </w:p>
        </w:tc>
        <w:tc>
          <w:tcPr>
            <w:tcW w:w="5009" w:type="dxa"/>
            <w:tcBorders>
              <w:bottom w:val="single" w:sz="4" w:space="0" w:color="auto"/>
            </w:tcBorders>
          </w:tcPr>
          <w:p w:rsidR="00A61197" w:rsidRPr="009764F2" w:rsidRDefault="00A61197" w:rsidP="00A61197">
            <w:pPr>
              <w:pStyle w:val="priprava"/>
              <w:numPr>
                <w:ilvl w:val="0"/>
                <w:numId w:val="16"/>
              </w:numPr>
              <w:rPr>
                <w:sz w:val="22"/>
              </w:rPr>
            </w:pPr>
            <w:r>
              <w:rPr>
                <w:sz w:val="22"/>
              </w:rPr>
              <w:t>D</w:t>
            </w:r>
            <w:r w:rsidRPr="009764F2">
              <w:rPr>
                <w:sz w:val="22"/>
              </w:rPr>
              <w:t xml:space="preserve">idaktická hra </w:t>
            </w:r>
            <w:r>
              <w:rPr>
                <w:i/>
                <w:sz w:val="22"/>
              </w:rPr>
              <w:t>Vláčik</w:t>
            </w:r>
          </w:p>
          <w:p w:rsidR="00A61197" w:rsidRDefault="00A61197" w:rsidP="00A61197">
            <w:pPr>
              <w:pStyle w:val="odsek"/>
              <w:numPr>
                <w:ilvl w:val="0"/>
                <w:numId w:val="0"/>
              </w:numPr>
              <w:ind w:left="1080" w:hanging="360"/>
            </w:pPr>
          </w:p>
          <w:p w:rsidR="00A61197" w:rsidRDefault="00A61197" w:rsidP="00A61197">
            <w:pPr>
              <w:pStyle w:val="odsek"/>
              <w:numPr>
                <w:ilvl w:val="0"/>
                <w:numId w:val="0"/>
              </w:numPr>
              <w:ind w:left="1080" w:hanging="360"/>
            </w:pPr>
          </w:p>
          <w:p w:rsidR="00A61197" w:rsidRDefault="00A61197" w:rsidP="00A61197">
            <w:pPr>
              <w:pStyle w:val="odsek"/>
              <w:numPr>
                <w:ilvl w:val="0"/>
                <w:numId w:val="0"/>
              </w:numPr>
              <w:ind w:left="1080" w:hanging="360"/>
            </w:pPr>
          </w:p>
          <w:p w:rsidR="005C5596" w:rsidRPr="003B3A69" w:rsidRDefault="005C5596" w:rsidP="00687F62">
            <w:pPr>
              <w:pStyle w:val="1odsek"/>
              <w:numPr>
                <w:ilvl w:val="0"/>
                <w:numId w:val="0"/>
              </w:numPr>
            </w:pPr>
          </w:p>
        </w:tc>
        <w:tc>
          <w:tcPr>
            <w:tcW w:w="567" w:type="dxa"/>
            <w:tcBorders>
              <w:bottom w:val="single" w:sz="4" w:space="0" w:color="auto"/>
            </w:tcBorders>
          </w:tcPr>
          <w:p w:rsidR="005C5596" w:rsidRDefault="00DE0A78" w:rsidP="00BA460C">
            <w:r>
              <w:t>3</w:t>
            </w:r>
            <w:r w:rsidR="005C5596">
              <w:t>´</w:t>
            </w:r>
          </w:p>
        </w:tc>
        <w:tc>
          <w:tcPr>
            <w:tcW w:w="6804" w:type="dxa"/>
            <w:tcBorders>
              <w:bottom w:val="single" w:sz="4" w:space="0" w:color="auto"/>
            </w:tcBorders>
          </w:tcPr>
          <w:p w:rsidR="00A61197" w:rsidRDefault="00A61197" w:rsidP="00A61197">
            <w:pPr>
              <w:rPr>
                <w:rFonts w:cs="Arial"/>
              </w:rPr>
            </w:pPr>
            <w:r>
              <w:rPr>
                <w:rFonts w:cs="Arial"/>
              </w:rPr>
              <w:t>Hru žiaci poznajú z predchádzajúcich hodín.</w:t>
            </w:r>
            <w:r w:rsidRPr="009764F2">
              <w:rPr>
                <w:rFonts w:cs="Arial"/>
              </w:rPr>
              <w:t xml:space="preserve"> 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E</w:t>
            </w:r>
            <w:r w:rsidRPr="009764F2">
              <w:rPr>
                <w:rFonts w:cs="Arial"/>
              </w:rPr>
              <w:t>.</w:t>
            </w:r>
          </w:p>
          <w:p w:rsidR="005C5596" w:rsidRPr="005D5412" w:rsidRDefault="00A61197" w:rsidP="00A61197">
            <w:r>
              <w:rPr>
                <w:rFonts w:cs="Arial"/>
              </w:rPr>
              <w:t xml:space="preserve">Žiaci stoja vedľa lavice, ten, kto povie slovo s hláskou </w:t>
            </w:r>
            <w:r>
              <w:rPr>
                <w:rFonts w:cs="Arial"/>
                <w:i/>
              </w:rPr>
              <w:t>E</w:t>
            </w:r>
            <w:r>
              <w:rPr>
                <w:rFonts w:cs="Arial"/>
              </w:rPr>
              <w:t xml:space="preserve"> na začiatku slova (vo vnútri, na konci slova), si sadne a pocestuje vláčikom do Krajiny múdrych detí. </w:t>
            </w:r>
          </w:p>
        </w:tc>
      </w:tr>
      <w:tr w:rsidR="00967899" w:rsidRPr="00E962FC" w:rsidTr="00967899">
        <w:trPr>
          <w:trHeight w:val="273"/>
        </w:trPr>
        <w:tc>
          <w:tcPr>
            <w:tcW w:w="1654" w:type="dxa"/>
            <w:tcBorders>
              <w:top w:val="single" w:sz="4" w:space="0" w:color="auto"/>
            </w:tcBorders>
          </w:tcPr>
          <w:p w:rsidR="00967899" w:rsidRDefault="00967899" w:rsidP="00CB0CEC">
            <w:pPr>
              <w:rPr>
                <w:rFonts w:cs="Arial"/>
              </w:rPr>
            </w:pPr>
          </w:p>
        </w:tc>
        <w:tc>
          <w:tcPr>
            <w:tcW w:w="5009" w:type="dxa"/>
            <w:tcBorders>
              <w:top w:val="single" w:sz="4" w:space="0" w:color="auto"/>
            </w:tcBorders>
          </w:tcPr>
          <w:p w:rsidR="00967899" w:rsidRDefault="00967899" w:rsidP="00CB0CEC">
            <w:pPr>
              <w:pStyle w:val="1odsek"/>
              <w:numPr>
                <w:ilvl w:val="0"/>
                <w:numId w:val="0"/>
              </w:numPr>
              <w:ind w:left="360" w:hanging="360"/>
              <w:jc w:val="center"/>
            </w:pPr>
            <w:r w:rsidRPr="00E962FC">
              <w:rPr>
                <w:b/>
              </w:rPr>
              <w:t>1. hodina</w:t>
            </w:r>
            <w:r>
              <w:rPr>
                <w:b/>
              </w:rPr>
              <w:t>, časť PÍSANIE</w:t>
            </w:r>
          </w:p>
        </w:tc>
        <w:tc>
          <w:tcPr>
            <w:tcW w:w="567" w:type="dxa"/>
            <w:tcBorders>
              <w:top w:val="single" w:sz="4" w:space="0" w:color="auto"/>
            </w:tcBorders>
          </w:tcPr>
          <w:p w:rsidR="00967899" w:rsidRDefault="00967899" w:rsidP="00CB0CEC"/>
        </w:tc>
        <w:tc>
          <w:tcPr>
            <w:tcW w:w="6804" w:type="dxa"/>
            <w:tcBorders>
              <w:top w:val="single" w:sz="4" w:space="0" w:color="auto"/>
            </w:tcBorders>
          </w:tcPr>
          <w:p w:rsidR="00967899" w:rsidRDefault="00967899" w:rsidP="00CB0CEC">
            <w:pPr>
              <w:rPr>
                <w:rFonts w:cs="Arial"/>
              </w:rPr>
            </w:pPr>
          </w:p>
        </w:tc>
      </w:tr>
      <w:tr w:rsidR="007D342D" w:rsidRPr="00E962FC" w:rsidTr="0014067A">
        <w:tc>
          <w:tcPr>
            <w:tcW w:w="1654" w:type="dxa"/>
          </w:tcPr>
          <w:p w:rsidR="007D342D" w:rsidRPr="00E962FC" w:rsidRDefault="001B054C" w:rsidP="00CB0CEC">
            <w:pPr>
              <w:rPr>
                <w:rFonts w:cs="Arial"/>
              </w:rPr>
            </w:pPr>
            <w:r>
              <w:rPr>
                <w:rFonts w:cs="Arial"/>
              </w:rPr>
              <w:t>1</w:t>
            </w:r>
            <w:r w:rsidR="007D342D">
              <w:rPr>
                <w:rFonts w:cs="Arial"/>
              </w:rPr>
              <w:t>. expozičná časť</w:t>
            </w:r>
          </w:p>
        </w:tc>
        <w:tc>
          <w:tcPr>
            <w:tcW w:w="5009" w:type="dxa"/>
          </w:tcPr>
          <w:p w:rsidR="007D342D" w:rsidRDefault="007D342D" w:rsidP="00CB0CEC">
            <w:pPr>
              <w:pStyle w:val="1odsek"/>
            </w:pPr>
            <w:r>
              <w:t xml:space="preserve">      Písanie, 3. zošit, strana 8</w:t>
            </w:r>
          </w:p>
          <w:p w:rsidR="007D342D" w:rsidRPr="007D342D" w:rsidRDefault="007D342D" w:rsidP="00CB0CEC">
            <w:pPr>
              <w:pStyle w:val="Odsekzoznamu"/>
              <w:numPr>
                <w:ilvl w:val="1"/>
                <w:numId w:val="6"/>
              </w:numPr>
            </w:pPr>
            <w:r>
              <w:rPr>
                <w:rFonts w:asciiTheme="minorHAnsi" w:hAnsiTheme="minorHAnsi"/>
                <w:sz w:val="22"/>
                <w:szCs w:val="22"/>
              </w:rPr>
              <w:t>rozcvičenie rúk – kreslenie obrázka podľa návodu</w:t>
            </w:r>
          </w:p>
          <w:p w:rsidR="007D342D" w:rsidRPr="00CF05FD" w:rsidRDefault="007D342D" w:rsidP="007D342D">
            <w:r>
              <w:lastRenderedPageBreak/>
              <w:t xml:space="preserve">        </w:t>
            </w:r>
            <w:r>
              <w:rPr>
                <w:noProof/>
              </w:rPr>
              <w:drawing>
                <wp:inline distT="0" distB="0" distL="0" distR="0">
                  <wp:extent cx="2588424" cy="2280598"/>
                  <wp:effectExtent l="19050" t="19050" r="21426" b="24452"/>
                  <wp:docPr id="4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591349" cy="2283175"/>
                          </a:xfrm>
                          <a:prstGeom prst="rect">
                            <a:avLst/>
                          </a:prstGeom>
                          <a:noFill/>
                          <a:ln w="9525">
                            <a:solidFill>
                              <a:schemeClr val="bg1">
                                <a:lumMod val="65000"/>
                              </a:schemeClr>
                            </a:solidFill>
                            <a:miter lim="800000"/>
                            <a:headEnd/>
                            <a:tailEnd/>
                          </a:ln>
                        </pic:spPr>
                      </pic:pic>
                    </a:graphicData>
                  </a:graphic>
                </wp:inline>
              </w:drawing>
            </w:r>
          </w:p>
          <w:p w:rsidR="007D342D" w:rsidRDefault="007D342D" w:rsidP="00CB0CEC">
            <w:pPr>
              <w:pStyle w:val="1odsek"/>
            </w:pPr>
            <w:r w:rsidRPr="006761E2">
              <w:t xml:space="preserve">    </w:t>
            </w:r>
            <w:r>
              <w:t xml:space="preserve">Písanie tvaru </w:t>
            </w:r>
            <w:r w:rsidRPr="006761E2">
              <w:t xml:space="preserve">veľkého písaného </w:t>
            </w:r>
            <w:r>
              <w:rPr>
                <w:i/>
              </w:rPr>
              <w:t>E</w:t>
            </w:r>
          </w:p>
          <w:p w:rsidR="007D342D" w:rsidRDefault="007D342D" w:rsidP="00CB0CEC">
            <w:pPr>
              <w:pStyle w:val="odsek"/>
              <w:rPr>
                <w:rFonts w:eastAsiaTheme="minorEastAsia"/>
              </w:rPr>
            </w:pPr>
            <w:r>
              <w:rPr>
                <w:rFonts w:eastAsiaTheme="minorEastAsia"/>
              </w:rPr>
              <w:t>ukážka správneho tvaru a postupu písania</w:t>
            </w:r>
          </w:p>
          <w:p w:rsidR="007D342D" w:rsidRDefault="007D342D" w:rsidP="00CB0CEC">
            <w:pPr>
              <w:pStyle w:val="odsek"/>
              <w:numPr>
                <w:ilvl w:val="0"/>
                <w:numId w:val="0"/>
              </w:numPr>
              <w:rPr>
                <w:rFonts w:eastAsiaTheme="minorEastAsia"/>
              </w:rPr>
            </w:pPr>
            <w:r>
              <w:rPr>
                <w:rFonts w:eastAsiaTheme="minorEastAsia"/>
              </w:rPr>
              <w:t xml:space="preserve">       </w:t>
            </w:r>
            <w:r w:rsidR="00E33A60">
              <w:rPr>
                <w:rFonts w:eastAsiaTheme="minorEastAsia"/>
                <w:noProof/>
              </w:rPr>
              <w:drawing>
                <wp:inline distT="0" distB="0" distL="0" distR="0">
                  <wp:extent cx="2765093" cy="2088963"/>
                  <wp:effectExtent l="19050" t="19050" r="16207" b="25587"/>
                  <wp:docPr id="4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2768483" cy="2091524"/>
                          </a:xfrm>
                          <a:prstGeom prst="rect">
                            <a:avLst/>
                          </a:prstGeom>
                          <a:noFill/>
                          <a:ln w="9525">
                            <a:solidFill>
                              <a:schemeClr val="bg1">
                                <a:lumMod val="65000"/>
                              </a:schemeClr>
                            </a:solidFill>
                            <a:miter lim="800000"/>
                            <a:headEnd/>
                            <a:tailEnd/>
                          </a:ln>
                        </pic:spPr>
                      </pic:pic>
                    </a:graphicData>
                  </a:graphic>
                </wp:inline>
              </w:drawing>
            </w:r>
          </w:p>
          <w:p w:rsidR="007D342D" w:rsidRDefault="007D342D" w:rsidP="00CB0CEC">
            <w:pPr>
              <w:pStyle w:val="1odsek"/>
            </w:pPr>
            <w:r>
              <w:t xml:space="preserve">Písanie, 3. zošit, strana </w:t>
            </w:r>
            <w:r w:rsidR="00E33A60">
              <w:t>8</w:t>
            </w:r>
          </w:p>
          <w:p w:rsidR="007D342D" w:rsidRPr="00511FA0" w:rsidRDefault="007D342D" w:rsidP="00CB0CEC">
            <w:pPr>
              <w:pStyle w:val="odsek"/>
              <w:rPr>
                <w:rFonts w:eastAsiaTheme="minorEastAsia"/>
              </w:rPr>
            </w:pPr>
            <w:r>
              <w:rPr>
                <w:rFonts w:eastAsiaTheme="minorEastAsia"/>
              </w:rPr>
              <w:t>nácvik  písania veľkého tvaru písmena</w:t>
            </w:r>
          </w:p>
          <w:p w:rsidR="007D342D" w:rsidRDefault="007D342D" w:rsidP="00CB0CEC">
            <w:pPr>
              <w:pStyle w:val="odsek"/>
              <w:numPr>
                <w:ilvl w:val="0"/>
                <w:numId w:val="0"/>
              </w:numPr>
              <w:ind w:left="360" w:hanging="360"/>
              <w:rPr>
                <w:rFonts w:eastAsiaTheme="minorEastAsia"/>
              </w:rPr>
            </w:pPr>
            <w:r>
              <w:rPr>
                <w:rFonts w:eastAsiaTheme="minorEastAsia"/>
              </w:rPr>
              <w:lastRenderedPageBreak/>
              <w:t xml:space="preserve">        </w:t>
            </w:r>
            <w:r w:rsidR="00E33A60">
              <w:rPr>
                <w:rFonts w:eastAsiaTheme="minorEastAsia"/>
                <w:noProof/>
              </w:rPr>
              <w:drawing>
                <wp:inline distT="0" distB="0" distL="0" distR="0">
                  <wp:extent cx="1712432" cy="2053988"/>
                  <wp:effectExtent l="38100" t="19050" r="21118" b="22462"/>
                  <wp:docPr id="4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1714765" cy="2056787"/>
                          </a:xfrm>
                          <a:prstGeom prst="rect">
                            <a:avLst/>
                          </a:prstGeom>
                          <a:noFill/>
                          <a:ln w="9525">
                            <a:solidFill>
                              <a:schemeClr val="bg1">
                                <a:lumMod val="65000"/>
                              </a:schemeClr>
                            </a:solidFill>
                            <a:miter lim="800000"/>
                            <a:headEnd/>
                            <a:tailEnd/>
                          </a:ln>
                        </pic:spPr>
                      </pic:pic>
                    </a:graphicData>
                  </a:graphic>
                </wp:inline>
              </w:drawing>
            </w:r>
          </w:p>
          <w:p w:rsidR="007D342D" w:rsidRPr="00311931" w:rsidRDefault="007D342D" w:rsidP="00CB0CEC">
            <w:pPr>
              <w:pStyle w:val="odsek"/>
              <w:numPr>
                <w:ilvl w:val="0"/>
                <w:numId w:val="0"/>
              </w:numPr>
              <w:ind w:left="360" w:hanging="360"/>
              <w:rPr>
                <w:rFonts w:eastAsiaTheme="minorEastAsia"/>
              </w:rPr>
            </w:pPr>
          </w:p>
        </w:tc>
        <w:tc>
          <w:tcPr>
            <w:tcW w:w="567" w:type="dxa"/>
          </w:tcPr>
          <w:p w:rsidR="007D342D" w:rsidRDefault="001B054C" w:rsidP="00CB0CEC">
            <w:r>
              <w:lastRenderedPageBreak/>
              <w:t>15</w:t>
            </w:r>
            <w:r w:rsidR="007D342D">
              <w:t>´</w:t>
            </w:r>
          </w:p>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Pr="00E962FC" w:rsidRDefault="007D342D" w:rsidP="00CB0CEC"/>
        </w:tc>
        <w:tc>
          <w:tcPr>
            <w:tcW w:w="6804" w:type="dxa"/>
          </w:tcPr>
          <w:p w:rsidR="007D342D" w:rsidRDefault="007D342D" w:rsidP="00CB0CEC">
            <w:pPr>
              <w:rPr>
                <w:rFonts w:cs="Arial"/>
              </w:rPr>
            </w:pPr>
            <w:r>
              <w:rPr>
                <w:rFonts w:cs="Arial"/>
              </w:rPr>
              <w:lastRenderedPageBreak/>
              <w:t xml:space="preserve">Spoločne sa zameriame na motivačný obrázok vľavo hore a všetky tvary písmen </w:t>
            </w:r>
            <w:r>
              <w:rPr>
                <w:rFonts w:cs="Arial"/>
                <w:i/>
              </w:rPr>
              <w:t>E, e, É, é</w:t>
            </w:r>
            <w:r>
              <w:rPr>
                <w:rFonts w:cs="Arial"/>
              </w:rPr>
              <w:t xml:space="preserve"> v záložkách pod sebou. Žiaci prečítajú všetky tvary písmen a povedia, ktoré písmeno sa budú učiť písať (je vyznačené ružovou farbou). </w:t>
            </w:r>
          </w:p>
          <w:p w:rsidR="007D342D" w:rsidRDefault="007D342D" w:rsidP="00CB0CEC">
            <w:pPr>
              <w:rPr>
                <w:rFonts w:cs="Arial"/>
              </w:rPr>
            </w:pPr>
            <w:r w:rsidRPr="00000530">
              <w:rPr>
                <w:rFonts w:cs="Arial"/>
              </w:rPr>
              <w:t>Potom pozorujú obrázkový postup, podľa ktorého nakreslia do rám</w:t>
            </w:r>
            <w:r>
              <w:rPr>
                <w:rFonts w:cs="Arial"/>
              </w:rPr>
              <w:t>i</w:t>
            </w:r>
            <w:r w:rsidRPr="00000530">
              <w:rPr>
                <w:rFonts w:cs="Arial"/>
              </w:rPr>
              <w:t xml:space="preserve">ka </w:t>
            </w:r>
            <w:r>
              <w:rPr>
                <w:rFonts w:cs="Arial"/>
              </w:rPr>
              <w:t>kvet</w:t>
            </w:r>
            <w:r w:rsidRPr="00000530">
              <w:rPr>
                <w:rFonts w:cs="Arial"/>
              </w:rPr>
              <w:t xml:space="preserve">. </w:t>
            </w:r>
            <w:r>
              <w:rPr>
                <w:rFonts w:cs="Arial"/>
              </w:rPr>
              <w:t>HUPSOVI vysvetlia, ako budú pri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7D342D" w:rsidRDefault="007D342D" w:rsidP="00CB0CEC">
            <w:pPr>
              <w:rPr>
                <w:rFonts w:cs="Arial"/>
              </w:rPr>
            </w:pPr>
          </w:p>
          <w:p w:rsidR="007D342D" w:rsidRDefault="007D342D" w:rsidP="00CB0CEC">
            <w:pPr>
              <w:rPr>
                <w:rFonts w:cs="Arial"/>
              </w:rPr>
            </w:pPr>
            <w:r>
              <w:rPr>
                <w:rFonts w:cs="Arial"/>
              </w:rPr>
              <w:t>Obrázok žiaci nakreslia samostatne. Upozorňujeme</w:t>
            </w:r>
            <w:r w:rsidRPr="009764F2">
              <w:rPr>
                <w:rFonts w:cs="Arial"/>
              </w:rPr>
              <w:t xml:space="preserve"> </w:t>
            </w:r>
            <w:r>
              <w:rPr>
                <w:rFonts w:cs="Arial"/>
              </w:rPr>
              <w:t xml:space="preserve">ich </w:t>
            </w:r>
            <w:r w:rsidRPr="009764F2">
              <w:rPr>
                <w:rFonts w:cs="Arial"/>
              </w:rPr>
              <w:t>na správne sedenie a</w:t>
            </w:r>
            <w:r>
              <w:rPr>
                <w:rFonts w:cs="Arial"/>
              </w:rPr>
              <w:t> </w:t>
            </w:r>
            <w:r w:rsidRPr="009764F2">
              <w:rPr>
                <w:rFonts w:cs="Arial"/>
              </w:rPr>
              <w:t xml:space="preserve">držanie farbičky v ruke. Žiaci pracujú samostatne, ale je vhodné určiť vopred čas, koľko </w:t>
            </w:r>
            <w:r>
              <w:rPr>
                <w:rFonts w:cs="Arial"/>
              </w:rPr>
              <w:t xml:space="preserve">sa </w:t>
            </w:r>
            <w:r w:rsidRPr="009764F2">
              <w:rPr>
                <w:rFonts w:cs="Arial"/>
              </w:rPr>
              <w:t xml:space="preserve">budú obrázku venovať. </w:t>
            </w:r>
            <w:r w:rsidR="009725DC">
              <w:rPr>
                <w:rFonts w:cs="Arial"/>
              </w:rPr>
              <w:t xml:space="preserve">HUPS kontroluje a povzbudzuje žiakov. </w:t>
            </w:r>
          </w:p>
          <w:p w:rsidR="007D342D" w:rsidRDefault="007D342D" w:rsidP="00CB0CEC">
            <w:pPr>
              <w:rPr>
                <w:rFonts w:cs="Arial"/>
              </w:rPr>
            </w:pPr>
          </w:p>
          <w:p w:rsidR="009725DC" w:rsidRDefault="009725DC" w:rsidP="00CB0CEC">
            <w:pPr>
              <w:rPr>
                <w:rFonts w:cs="Arial"/>
              </w:rPr>
            </w:pPr>
          </w:p>
          <w:p w:rsidR="009725DC" w:rsidRDefault="009725DC"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E</w:t>
            </w:r>
            <w:r>
              <w:rPr>
                <w:rFonts w:cs="Arial"/>
              </w:rPr>
              <w:t xml:space="preserve"> – </w:t>
            </w:r>
            <w:r>
              <w:rPr>
                <w:i/>
              </w:rPr>
              <w:t>MMD/Nácvičné</w:t>
            </w:r>
            <w:r w:rsidRPr="00412E25">
              <w:rPr>
                <w:i/>
              </w:rPr>
              <w:t xml:space="preserve"> obdobie</w:t>
            </w:r>
            <w:r>
              <w:rPr>
                <w:i/>
              </w:rPr>
              <w:t xml:space="preserve">/písmeno E/Postup správneho písania. </w:t>
            </w:r>
          </w:p>
          <w:p w:rsidR="007D342D" w:rsidRDefault="007D342D" w:rsidP="00CB0CEC">
            <w:pPr>
              <w:rPr>
                <w:i/>
              </w:rPr>
            </w:pPr>
          </w:p>
          <w:p w:rsidR="007D342D" w:rsidRDefault="007D342D" w:rsidP="00CB0CEC">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E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Default="007D342D" w:rsidP="00CB0CEC"/>
          <w:p w:rsidR="007D342D" w:rsidRPr="00BD3520" w:rsidRDefault="007D342D" w:rsidP="00CB0CEC">
            <w:pPr>
              <w:rPr>
                <w:rFonts w:cs="Arial"/>
              </w:rPr>
            </w:pPr>
            <w:r>
              <w:rPr>
                <w:rFonts w:cs="Arial"/>
              </w:rPr>
              <w:t xml:space="preserve">Žiaci nacvičujú písanie veľkého písaného </w:t>
            </w:r>
            <w:r w:rsidR="00E33A60">
              <w:rPr>
                <w:rFonts w:cs="Arial"/>
                <w:i/>
              </w:rPr>
              <w:t>E</w:t>
            </w:r>
            <w:r>
              <w:rPr>
                <w:rFonts w:cs="Arial"/>
              </w:rPr>
              <w:t xml:space="preserve"> v stoji vedľa lavice. Písanie v stoji vedľa lavice zaraďujeme na vyučovanie najmä pri nácviku nových písmen. Pri veľkom tvare písmena si žiaci lepšie uvedomia jeho grafickú podobu. Píšu na papier vystretou rukou a postupne viacerými farbičkami písmeno obťahujú. Týmto spôsobom si uvedomia správny tvar nového </w:t>
            </w:r>
            <w:r>
              <w:rPr>
                <w:rFonts w:cs="Arial"/>
              </w:rPr>
              <w:lastRenderedPageBreak/>
              <w:t xml:space="preserve">písmena. </w:t>
            </w:r>
          </w:p>
          <w:p w:rsidR="007D342D" w:rsidRDefault="007D342D" w:rsidP="00CB0CEC">
            <w:r>
              <w:t>Tvar písmena si môžu žiaci nacvičiť aj na lesklom euroobale, do ktorého je vložený biely papier, píšu fixkou na euroobal. Po ukončení písania euroobal umyjú navlhčenou handričkou.</w:t>
            </w:r>
          </w:p>
          <w:p w:rsidR="007D342D" w:rsidRDefault="007D342D" w:rsidP="00CB0CEC"/>
          <w:p w:rsidR="007D342D" w:rsidRDefault="007D342D" w:rsidP="00CB0CEC">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sidR="00E33A60">
              <w:rPr>
                <w:rFonts w:cs="Arial"/>
                <w:i/>
              </w:rPr>
              <w:t>E</w:t>
            </w:r>
            <w:r>
              <w:rPr>
                <w:rFonts w:cs="Arial"/>
                <w:i/>
              </w:rPr>
              <w:t>,</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opíšu postup písania</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7D342D" w:rsidRDefault="007D342D" w:rsidP="00CB0CEC">
            <w:pPr>
              <w:rPr>
                <w:rFonts w:cs="Arial"/>
              </w:rPr>
            </w:pPr>
          </w:p>
          <w:p w:rsidR="007D342D" w:rsidRPr="00F8315C" w:rsidRDefault="007D342D" w:rsidP="00CB0CEC">
            <w:r w:rsidRPr="006976E9">
              <w:t xml:space="preserve">Môžeme zaradiť krátku pohybovú aktivitu spojenú s rečňovankou. </w:t>
            </w:r>
          </w:p>
        </w:tc>
      </w:tr>
      <w:tr w:rsidR="007D342D" w:rsidRPr="00E962FC" w:rsidTr="0014067A">
        <w:tc>
          <w:tcPr>
            <w:tcW w:w="1654" w:type="dxa"/>
          </w:tcPr>
          <w:p w:rsidR="007D342D" w:rsidRDefault="005A03AC" w:rsidP="00CB0CEC">
            <w:pPr>
              <w:rPr>
                <w:rFonts w:cs="Arial"/>
              </w:rPr>
            </w:pPr>
            <w:r>
              <w:rPr>
                <w:rFonts w:cs="Arial"/>
              </w:rPr>
              <w:lastRenderedPageBreak/>
              <w:t>2</w:t>
            </w:r>
            <w:r w:rsidR="007D342D" w:rsidRPr="00E962FC">
              <w:rPr>
                <w:rFonts w:cs="Arial"/>
              </w:rPr>
              <w:t xml:space="preserve">. </w:t>
            </w:r>
            <w:r w:rsidR="007D342D">
              <w:rPr>
                <w:rFonts w:cs="Arial"/>
              </w:rPr>
              <w:t>fixačná časť</w:t>
            </w:r>
          </w:p>
        </w:tc>
        <w:tc>
          <w:tcPr>
            <w:tcW w:w="5009" w:type="dxa"/>
          </w:tcPr>
          <w:p w:rsidR="007D342D" w:rsidRDefault="007D342D" w:rsidP="00CB0CEC">
            <w:pPr>
              <w:pStyle w:val="1odsek"/>
            </w:pPr>
            <w:r>
              <w:t xml:space="preserve">Písanie, 3. zošit, strana </w:t>
            </w:r>
            <w:r w:rsidR="00E33A60">
              <w:t>8</w:t>
            </w:r>
          </w:p>
          <w:p w:rsidR="007D342D" w:rsidRPr="00511FA0" w:rsidRDefault="007D342D" w:rsidP="00CB0CEC">
            <w:pPr>
              <w:pStyle w:val="odsek"/>
              <w:rPr>
                <w:rFonts w:eastAsiaTheme="minorEastAsia"/>
              </w:rPr>
            </w:pPr>
            <w:r>
              <w:rPr>
                <w:rFonts w:eastAsiaTheme="minorEastAsia"/>
              </w:rPr>
              <w:t>precvičovanie grafickej podoby písmena</w:t>
            </w:r>
          </w:p>
          <w:p w:rsidR="007D342D" w:rsidRDefault="007D342D" w:rsidP="005A03AC">
            <w:pPr>
              <w:pStyle w:val="odsek"/>
              <w:numPr>
                <w:ilvl w:val="0"/>
                <w:numId w:val="0"/>
              </w:numPr>
              <w:ind w:left="360"/>
              <w:rPr>
                <w:rFonts w:eastAsiaTheme="minorEastAsia"/>
              </w:rPr>
            </w:pPr>
            <w:r>
              <w:rPr>
                <w:rFonts w:eastAsiaTheme="minorEastAsia"/>
              </w:rPr>
              <w:t xml:space="preserve"> </w:t>
            </w:r>
            <w:r w:rsidR="00E33A60">
              <w:rPr>
                <w:rFonts w:eastAsiaTheme="minorEastAsia"/>
                <w:noProof/>
              </w:rPr>
              <w:drawing>
                <wp:inline distT="0" distB="0" distL="0" distR="0">
                  <wp:extent cx="1318430" cy="2172403"/>
                  <wp:effectExtent l="19050" t="19050" r="15070" b="18347"/>
                  <wp:docPr id="4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1318384" cy="217232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7D342D" w:rsidRDefault="001B054C" w:rsidP="00CB0CEC">
            <w:r>
              <w:t>5</w:t>
            </w:r>
            <w:r w:rsidR="007D342D">
              <w:t>´</w:t>
            </w:r>
          </w:p>
        </w:tc>
        <w:tc>
          <w:tcPr>
            <w:tcW w:w="6804" w:type="dxa"/>
          </w:tcPr>
          <w:p w:rsidR="007D342D" w:rsidRDefault="007D342D" w:rsidP="00CB0CEC">
            <w:pPr>
              <w:rPr>
                <w:rFonts w:cs="Arial"/>
              </w:rPr>
            </w:pPr>
            <w:r>
              <w:rPr>
                <w:rFonts w:cs="Arial"/>
              </w:rPr>
              <w:t xml:space="preserve">Grafickú podobu písmena si žiaci precvičia v tabuľke s písmenami. Vyfarbia iba tvary veľkého písaného </w:t>
            </w:r>
            <w:r w:rsidR="00E33A60">
              <w:rPr>
                <w:rFonts w:cs="Arial"/>
                <w:i/>
              </w:rPr>
              <w:t>E</w:t>
            </w:r>
            <w:r>
              <w:rPr>
                <w:rFonts w:cs="Arial"/>
              </w:rPr>
              <w:t xml:space="preserve">. Cieľom tejto úlohy je utvrdiť si správnu grafickú podobu veľkého písaného </w:t>
            </w:r>
            <w:r w:rsidR="00E33A60">
              <w:rPr>
                <w:rFonts w:cs="Arial"/>
                <w:i/>
              </w:rPr>
              <w:t>E</w:t>
            </w:r>
            <w:r>
              <w:rPr>
                <w:rFonts w:cs="Arial"/>
                <w:i/>
              </w:rPr>
              <w:t xml:space="preserve"> </w:t>
            </w:r>
            <w:r>
              <w:rPr>
                <w:rFonts w:cs="Arial"/>
              </w:rPr>
              <w:t>a zároveň zmeniť činnosť a uvoľniť zápästie ruky. Žiakov priebežne kontrolujeme.</w:t>
            </w: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Default="007D342D" w:rsidP="00CB0CEC">
            <w:pPr>
              <w:rPr>
                <w:rFonts w:cs="Arial"/>
              </w:rPr>
            </w:pPr>
          </w:p>
          <w:p w:rsidR="007D342D" w:rsidRPr="00F8315C" w:rsidRDefault="007D342D" w:rsidP="00CB0CEC">
            <w:pPr>
              <w:rPr>
                <w:rFonts w:cs="Arial"/>
              </w:rPr>
            </w:pPr>
          </w:p>
        </w:tc>
      </w:tr>
      <w:tr w:rsidR="007D342D" w:rsidRPr="00E962FC" w:rsidTr="0014067A">
        <w:tc>
          <w:tcPr>
            <w:tcW w:w="1654" w:type="dxa"/>
          </w:tcPr>
          <w:p w:rsidR="007D342D" w:rsidRDefault="005A03AC" w:rsidP="00CB0CEC">
            <w:pPr>
              <w:rPr>
                <w:rFonts w:cs="Arial"/>
              </w:rPr>
            </w:pPr>
            <w:r>
              <w:rPr>
                <w:rFonts w:cs="Arial"/>
              </w:rPr>
              <w:t>3</w:t>
            </w:r>
            <w:r w:rsidR="007D342D">
              <w:rPr>
                <w:rFonts w:cs="Arial"/>
              </w:rPr>
              <w:t>. záverečná časť</w:t>
            </w:r>
          </w:p>
        </w:tc>
        <w:tc>
          <w:tcPr>
            <w:tcW w:w="5009" w:type="dxa"/>
          </w:tcPr>
          <w:p w:rsidR="007D342D" w:rsidRDefault="007D342D" w:rsidP="00CB0CEC">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7D342D" w:rsidRPr="00E962FC" w:rsidRDefault="007D342D" w:rsidP="00CB0CEC">
            <w:pPr>
              <w:pStyle w:val="odsek"/>
              <w:rPr>
                <w:b/>
              </w:rPr>
            </w:pPr>
            <w:r w:rsidRPr="009764F2">
              <w:t>vyhodnotenie práce žiakov</w:t>
            </w:r>
          </w:p>
        </w:tc>
        <w:tc>
          <w:tcPr>
            <w:tcW w:w="567" w:type="dxa"/>
          </w:tcPr>
          <w:p w:rsidR="007D342D" w:rsidRDefault="005A03AC" w:rsidP="00CB0CEC">
            <w:r>
              <w:t>5</w:t>
            </w:r>
            <w:r w:rsidR="007D342D">
              <w:t>´</w:t>
            </w:r>
          </w:p>
        </w:tc>
        <w:tc>
          <w:tcPr>
            <w:tcW w:w="6804" w:type="dxa"/>
          </w:tcPr>
          <w:p w:rsidR="007D342D" w:rsidRPr="002D37D7" w:rsidRDefault="007D342D" w:rsidP="00CB0CEC">
            <w:pPr>
              <w:rPr>
                <w:rFonts w:cs="Arial"/>
              </w:rPr>
            </w:pPr>
            <w:r>
              <w:rPr>
                <w:rFonts w:cs="Arial"/>
              </w:rPr>
              <w:t xml:space="preserve">Na záver hodiny žiaci zopakujú, ktoré nové písmeno sa naučili, prečítajú všetky tvary písmena </w:t>
            </w:r>
            <w:r w:rsidR="00E33A60">
              <w:rPr>
                <w:rFonts w:cs="Arial"/>
                <w:i/>
              </w:rPr>
              <w:t>E</w:t>
            </w:r>
            <w:r w:rsidR="00540EEA">
              <w:rPr>
                <w:rFonts w:cs="Arial"/>
              </w:rPr>
              <w:t> z nápovednej</w:t>
            </w:r>
            <w:r>
              <w:rPr>
                <w:rFonts w:cs="Arial"/>
              </w:rPr>
              <w:t xml:space="preserve"> tabule. Rukou „vo vzduchu“ napíšu tvar veľkého písaného </w:t>
            </w:r>
            <w:r w:rsidR="00E33A60">
              <w:rPr>
                <w:rFonts w:cs="Arial"/>
                <w:i/>
              </w:rPr>
              <w:t>E</w:t>
            </w:r>
            <w:r>
              <w:rPr>
                <w:rFonts w:cs="Arial"/>
              </w:rPr>
              <w:t>.</w:t>
            </w:r>
          </w:p>
          <w:p w:rsidR="007D342D" w:rsidRDefault="007D342D" w:rsidP="00CB0CEC">
            <w:pPr>
              <w:rPr>
                <w:rFonts w:cs="Arial"/>
              </w:rPr>
            </w:pPr>
            <w:r>
              <w:rPr>
                <w:rFonts w:cs="Arial"/>
              </w:rPr>
              <w:t>Individuálne pochválime žiakov za úspechy v práci.</w:t>
            </w:r>
          </w:p>
        </w:tc>
      </w:tr>
      <w:tr w:rsidR="007D342D" w:rsidRPr="00E962FC" w:rsidTr="0014067A">
        <w:tc>
          <w:tcPr>
            <w:tcW w:w="1654" w:type="dxa"/>
          </w:tcPr>
          <w:p w:rsidR="007D342D" w:rsidRPr="00E962FC" w:rsidRDefault="007D342D" w:rsidP="00951650">
            <w:pPr>
              <w:rPr>
                <w:rFonts w:cs="Arial"/>
              </w:rPr>
            </w:pPr>
          </w:p>
        </w:tc>
        <w:tc>
          <w:tcPr>
            <w:tcW w:w="5009" w:type="dxa"/>
          </w:tcPr>
          <w:p w:rsidR="007D342D" w:rsidRPr="00E962FC" w:rsidRDefault="007D342D" w:rsidP="00F6173F">
            <w:pPr>
              <w:pStyle w:val="Odsekzoznamu"/>
              <w:ind w:left="0"/>
              <w:jc w:val="center"/>
              <w:rPr>
                <w:rFonts w:asciiTheme="minorHAnsi" w:eastAsiaTheme="minorEastAsia" w:hAnsiTheme="minorHAnsi"/>
                <w:sz w:val="22"/>
                <w:szCs w:val="22"/>
              </w:rPr>
            </w:pPr>
            <w:r w:rsidRPr="00E962FC">
              <w:rPr>
                <w:rFonts w:asciiTheme="minorHAnsi" w:hAnsiTheme="minorHAnsi"/>
                <w:b/>
              </w:rPr>
              <w:t>2. hodina</w:t>
            </w:r>
            <w:r w:rsidR="00E33A60">
              <w:rPr>
                <w:rFonts w:asciiTheme="minorHAnsi" w:hAnsiTheme="minorHAnsi"/>
                <w:b/>
              </w:rPr>
              <w:t>, časť ČÍTANIE</w:t>
            </w:r>
          </w:p>
        </w:tc>
        <w:tc>
          <w:tcPr>
            <w:tcW w:w="567" w:type="dxa"/>
          </w:tcPr>
          <w:p w:rsidR="007D342D" w:rsidRPr="00E962FC" w:rsidRDefault="007D342D"/>
        </w:tc>
        <w:tc>
          <w:tcPr>
            <w:tcW w:w="6804" w:type="dxa"/>
          </w:tcPr>
          <w:p w:rsidR="007D342D" w:rsidRPr="00E962FC" w:rsidRDefault="007D342D" w:rsidP="00435D80"/>
        </w:tc>
      </w:tr>
      <w:tr w:rsidR="007D342D" w:rsidRPr="00E962FC" w:rsidTr="0014067A">
        <w:tc>
          <w:tcPr>
            <w:tcW w:w="1654" w:type="dxa"/>
          </w:tcPr>
          <w:p w:rsidR="007D342D" w:rsidRPr="00E962FC" w:rsidRDefault="00E33A60" w:rsidP="00951650">
            <w:pPr>
              <w:rPr>
                <w:rFonts w:cs="Arial"/>
              </w:rPr>
            </w:pPr>
            <w:r>
              <w:rPr>
                <w:rFonts w:cs="Arial"/>
              </w:rPr>
              <w:t>1. expozičná časť</w:t>
            </w:r>
          </w:p>
        </w:tc>
        <w:tc>
          <w:tcPr>
            <w:tcW w:w="5009" w:type="dxa"/>
          </w:tcPr>
          <w:p w:rsidR="007D342D" w:rsidRDefault="007D342D" w:rsidP="00CB0CEC">
            <w:pPr>
              <w:pStyle w:val="odsek"/>
              <w:numPr>
                <w:ilvl w:val="0"/>
                <w:numId w:val="12"/>
              </w:numPr>
            </w:pPr>
            <w:r>
              <w:t xml:space="preserve">Motivačný text </w:t>
            </w:r>
            <w:r>
              <w:rPr>
                <w:i/>
              </w:rPr>
              <w:t>Strašidelná rozprávka</w:t>
            </w:r>
          </w:p>
          <w:p w:rsidR="007D342D" w:rsidRPr="009764F2" w:rsidRDefault="007D342D" w:rsidP="00CB0CEC">
            <w:pPr>
              <w:pStyle w:val="odsek"/>
            </w:pPr>
            <w:r>
              <w:t>p</w:t>
            </w:r>
            <w:r w:rsidRPr="009764F2">
              <w:t>očúvanie príbehu o H</w:t>
            </w:r>
            <w:r>
              <w:t>UPSOVI</w:t>
            </w:r>
          </w:p>
          <w:p w:rsidR="007D342D" w:rsidRDefault="007D342D" w:rsidP="00CB0CEC">
            <w:pPr>
              <w:pStyle w:val="odsek"/>
            </w:pPr>
            <w:r>
              <w:t>rozhovor o</w:t>
            </w:r>
            <w:r w:rsidR="00DD2687">
              <w:t> </w:t>
            </w:r>
            <w:r>
              <w:t>prečítanom</w:t>
            </w:r>
            <w:r w:rsidR="00DD2687">
              <w:t xml:space="preserve"> texte</w:t>
            </w:r>
          </w:p>
          <w:p w:rsidR="007D342D" w:rsidRDefault="007D342D" w:rsidP="00CB0CEC">
            <w:pPr>
              <w:pStyle w:val="odsek"/>
            </w:pPr>
            <w:r>
              <w:t>fonematické uvedomovanie novej hlásky v slovách v texte</w:t>
            </w:r>
          </w:p>
          <w:p w:rsidR="007D342D" w:rsidRDefault="007D342D" w:rsidP="00CB0CEC">
            <w:pPr>
              <w:pStyle w:val="odsek"/>
              <w:numPr>
                <w:ilvl w:val="0"/>
                <w:numId w:val="0"/>
              </w:numPr>
              <w:ind w:left="1080"/>
            </w:pPr>
          </w:p>
          <w:p w:rsidR="007D342D" w:rsidRDefault="007D342D" w:rsidP="005A03AC">
            <w:pPr>
              <w:pStyle w:val="odsek"/>
              <w:numPr>
                <w:ilvl w:val="0"/>
                <w:numId w:val="0"/>
              </w:numPr>
            </w:pPr>
            <w:r>
              <w:rPr>
                <w:noProof/>
              </w:rPr>
              <w:drawing>
                <wp:inline distT="0" distB="0" distL="0" distR="0">
                  <wp:extent cx="3036570" cy="2429510"/>
                  <wp:effectExtent l="19050" t="19050" r="11430" b="27940"/>
                  <wp:docPr id="3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3036570" cy="242951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7D342D" w:rsidRDefault="00493B5E" w:rsidP="00CB0CEC">
            <w:r>
              <w:t>15</w:t>
            </w:r>
            <w:r w:rsidR="007612C3">
              <w:t>´</w:t>
            </w:r>
          </w:p>
        </w:tc>
        <w:tc>
          <w:tcPr>
            <w:tcW w:w="6804" w:type="dxa"/>
          </w:tcPr>
          <w:p w:rsidR="007D342D" w:rsidRDefault="007D342D" w:rsidP="00CB0CEC">
            <w:pPr>
              <w:rPr>
                <w:rFonts w:cs="Arial"/>
              </w:rPr>
            </w:pPr>
            <w:r>
              <w:rPr>
                <w:rFonts w:cs="Arial"/>
              </w:rPr>
              <w:t xml:space="preserve">HUPS povie žiakom, že k jeho novej knihe, ktorú dostal na začiatku školského roka, pribudla ďalšia kniha, ktorá je plná rozprávok. Už sa nevie dočkať, kedy si z nej bude čítať. Nepozná síce ešte všetky písmená, ale dúfa, že to nejako zvládne. </w:t>
            </w:r>
          </w:p>
          <w:p w:rsidR="007D342D" w:rsidRDefault="007D342D" w:rsidP="00CB0CEC">
            <w:r>
              <w:rPr>
                <w:rFonts w:cs="Arial"/>
              </w:rPr>
              <w:t>Žiakom prečítame v</w:t>
            </w:r>
            <w:r w:rsidRPr="003F2228">
              <w:t>eršovaný text</w:t>
            </w:r>
            <w:r>
              <w:t xml:space="preserve"> o tom, čo čítal </w:t>
            </w:r>
            <w:r w:rsidRPr="003F2228">
              <w:t>HUPS v knih</w:t>
            </w:r>
            <w:r>
              <w:t>e.                                                       U</w:t>
            </w:r>
            <w:r w:rsidRPr="003F2228">
              <w:t xml:space="preserve">pozorníme </w:t>
            </w:r>
            <w:r>
              <w:t xml:space="preserve">ich </w:t>
            </w:r>
            <w:r w:rsidRPr="003F2228">
              <w:t>na pointu textu a zaujímavú skutočnosť, že ide o</w:t>
            </w:r>
            <w:r>
              <w:t> </w:t>
            </w:r>
            <w:r w:rsidRPr="003F2228">
              <w:t xml:space="preserve">vymyslený, nereálny príbeh, ktorý sa skončí vo chvíli, keď knihu zatvoríme. </w:t>
            </w:r>
            <w:r>
              <w:t xml:space="preserve">Spýtame sa ich, či majú radi rozprávky a ak áno, aké rozprávky počúvajú najradšej (alebo si čítajú sami). Vysvetlíme im, že čítanie rozprávok i rôznych iných príbehov môže byť </w:t>
            </w:r>
            <w:r w:rsidRPr="00E33A60">
              <w:rPr>
                <w:i/>
              </w:rPr>
              <w:t>zaujímavé, zábavné, vtipné, strašidelné</w:t>
            </w:r>
            <w:r>
              <w:t xml:space="preserve">... Pri rozprávaní zdôrazníme </w:t>
            </w:r>
            <w:r>
              <w:rPr>
                <w:i/>
              </w:rPr>
              <w:t>é</w:t>
            </w:r>
            <w:r>
              <w:t xml:space="preserve"> na konci slov. </w:t>
            </w:r>
          </w:p>
          <w:p w:rsidR="00E33A60" w:rsidRDefault="00E33A60" w:rsidP="00CB0CEC"/>
          <w:p w:rsidR="004375EA" w:rsidRDefault="007612C3" w:rsidP="00CB0CEC">
            <w:r w:rsidRPr="003F2228">
              <w:t>Žia</w:t>
            </w:r>
            <w:r>
              <w:t xml:space="preserve">kom znova prečítame </w:t>
            </w:r>
            <w:r w:rsidRPr="003F2228">
              <w:t>text</w:t>
            </w:r>
            <w:r>
              <w:t xml:space="preserve">. Upozorníme ich, že pri slove, v ktorom budú počuť nové hlásky </w:t>
            </w:r>
            <w:r>
              <w:rPr>
                <w:i/>
              </w:rPr>
              <w:t>E, É</w:t>
            </w:r>
            <w:r>
              <w:t xml:space="preserve">, zdvihnú ruku (žiaci majú ruky položené na lavici, pri zdvíhaní rúk majú lakte stále položené na lavici). Potom žiakov môžeme rozdeliť na tri skupiny. Každá skupina bude krúžkovať písmená </w:t>
            </w:r>
            <w:r>
              <w:rPr>
                <w:i/>
              </w:rPr>
              <w:t>E, e, É, é</w:t>
            </w:r>
            <w:r>
              <w:t xml:space="preserve"> v jednej z troch slôh básne (písmeno </w:t>
            </w:r>
            <w:r w:rsidRPr="007612C3">
              <w:rPr>
                <w:i/>
              </w:rPr>
              <w:t>e</w:t>
            </w:r>
            <w:r>
              <w:t xml:space="preserve"> v </w:t>
            </w:r>
            <w:r w:rsidRPr="007612C3">
              <w:t>dvojhlás</w:t>
            </w:r>
            <w:r>
              <w:t xml:space="preserve">ke krúžkujeme ako </w:t>
            </w:r>
            <w:r>
              <w:rPr>
                <w:i/>
              </w:rPr>
              <w:t>e</w:t>
            </w:r>
            <w:r>
              <w:t xml:space="preserve">, pretože ide o úlohu na precvičenie grafickej podoby písmena </w:t>
            </w:r>
            <w:r>
              <w:rPr>
                <w:i/>
              </w:rPr>
              <w:t>e</w:t>
            </w:r>
            <w:r>
              <w:t>). Žiaci môžu na koniec každého riadka (verša) napísať počet zakrúžkovaných písmen.</w:t>
            </w:r>
            <w:r w:rsidR="004375EA">
              <w:t xml:space="preserve"> </w:t>
            </w:r>
          </w:p>
          <w:p w:rsidR="007D342D" w:rsidRPr="001C56F7" w:rsidRDefault="004375EA" w:rsidP="00CB0CEC">
            <w:r>
              <w:t>Túto úlohu môžu vypracovať aj mimo svojej lavice (na koberci...).</w:t>
            </w:r>
          </w:p>
        </w:tc>
      </w:tr>
      <w:tr w:rsidR="00FA71A5" w:rsidRPr="00E962FC" w:rsidTr="0014067A">
        <w:tc>
          <w:tcPr>
            <w:tcW w:w="1654" w:type="dxa"/>
          </w:tcPr>
          <w:p w:rsidR="00FA71A5" w:rsidRPr="00E962FC" w:rsidRDefault="00FA71A5" w:rsidP="00CB0CEC">
            <w:pPr>
              <w:rPr>
                <w:rFonts w:cs="Arial"/>
              </w:rPr>
            </w:pPr>
            <w:r>
              <w:rPr>
                <w:rFonts w:cs="Arial"/>
              </w:rPr>
              <w:t>2. fixačná časť</w:t>
            </w:r>
          </w:p>
        </w:tc>
        <w:tc>
          <w:tcPr>
            <w:tcW w:w="5009" w:type="dxa"/>
          </w:tcPr>
          <w:p w:rsidR="00FA71A5" w:rsidRPr="00C87998" w:rsidRDefault="00FA71A5" w:rsidP="00FA71A5">
            <w:pPr>
              <w:pStyle w:val="odsek"/>
              <w:numPr>
                <w:ilvl w:val="0"/>
                <w:numId w:val="12"/>
              </w:numPr>
            </w:pPr>
            <w:r w:rsidRPr="001E2EE6">
              <w:rPr>
                <w:rFonts w:cs="Arial"/>
              </w:rPr>
              <w:t xml:space="preserve">Šlabikár, strana </w:t>
            </w:r>
            <w:r>
              <w:rPr>
                <w:rFonts w:cs="Arial"/>
              </w:rPr>
              <w:t xml:space="preserve">62 </w:t>
            </w:r>
            <w:r w:rsidRPr="001E2EE6">
              <w:rPr>
                <w:rFonts w:cs="Arial"/>
              </w:rPr>
              <w:t xml:space="preserve"> </w:t>
            </w:r>
          </w:p>
          <w:p w:rsidR="00FA71A5" w:rsidRDefault="00A31E78" w:rsidP="00FA71A5">
            <w:pPr>
              <w:pStyle w:val="odsek"/>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34" type="#_x0000_t120" style="position:absolute;left:0;text-align:left;margin-left:182.6pt;margin-top:-.75pt;width:13.45pt;height:14.5pt;z-index:251660288" fillcolor="#4bacc6 [3208]" strokecolor="#f2f2f2 [3041]" strokeweight="1pt">
                  <v:fill color2="#205867 [1608]" angle="-135" focus="100%" type="gradient"/>
                  <v:shadow on="t" type="perspective" color="#b6dde8 [1304]" opacity=".5" origin=",.5" offset="0,0" matrix=",-56756f,,.5"/>
                </v:shape>
              </w:pict>
            </w:r>
            <w:r w:rsidR="00FA71A5">
              <w:t>úloha na porozumenie textu</w:t>
            </w:r>
          </w:p>
          <w:p w:rsidR="00FA71A5" w:rsidRPr="00E962FC" w:rsidRDefault="00FA71A5" w:rsidP="00CB0CEC">
            <w:pPr>
              <w:pStyle w:val="Odsekzoznamu"/>
              <w:ind w:left="0"/>
              <w:jc w:val="center"/>
              <w:rPr>
                <w:rFonts w:asciiTheme="minorHAnsi" w:hAnsiTheme="minorHAnsi"/>
                <w:b/>
              </w:rPr>
            </w:pPr>
          </w:p>
        </w:tc>
        <w:tc>
          <w:tcPr>
            <w:tcW w:w="567" w:type="dxa"/>
          </w:tcPr>
          <w:p w:rsidR="00FA71A5" w:rsidRPr="00E962FC" w:rsidRDefault="007612C3" w:rsidP="00493B5E">
            <w:r>
              <w:t>1</w:t>
            </w:r>
            <w:r w:rsidR="00493B5E">
              <w:t>0</w:t>
            </w:r>
            <w:r>
              <w:t>´</w:t>
            </w:r>
          </w:p>
        </w:tc>
        <w:tc>
          <w:tcPr>
            <w:tcW w:w="6804" w:type="dxa"/>
          </w:tcPr>
          <w:p w:rsidR="004375EA" w:rsidRDefault="007612C3" w:rsidP="00FA71A5">
            <w:r>
              <w:t xml:space="preserve">Žiakom opäť prečítame motivačný text . </w:t>
            </w:r>
            <w:r w:rsidR="004375EA">
              <w:t xml:space="preserve">Rozdelíme ich na dve skupiny. Prvá skupina bude v lavici </w:t>
            </w:r>
            <w:r w:rsidR="00FA71A5" w:rsidRPr="003F2228">
              <w:t>kresli</w:t>
            </w:r>
            <w:r w:rsidR="004375EA">
              <w:t>ť</w:t>
            </w:r>
            <w:r w:rsidR="00FA71A5" w:rsidRPr="003F2228">
              <w:t xml:space="preserve"> vhodnú ilustráciu.</w:t>
            </w:r>
            <w:r w:rsidR="004375EA">
              <w:t xml:space="preserve"> S druhou skupinou sa presunieme mimo lavíc, aby sme sa spoločne mohli porozprávať o i</w:t>
            </w:r>
            <w:r w:rsidR="004375EA" w:rsidRPr="003F2228">
              <w:t>lustráci</w:t>
            </w:r>
            <w:r w:rsidR="004375EA">
              <w:t>ách</w:t>
            </w:r>
            <w:r w:rsidR="004375EA" w:rsidRPr="003F2228">
              <w:t xml:space="preserve"> na obálkach, ktoré sú súčasťou ilustrácie k</w:t>
            </w:r>
            <w:r w:rsidR="004375EA">
              <w:t> </w:t>
            </w:r>
            <w:r w:rsidR="004375EA" w:rsidRPr="003F2228">
              <w:t>textu</w:t>
            </w:r>
            <w:r w:rsidR="004375EA">
              <w:t>. Obálky napovedajú</w:t>
            </w:r>
            <w:r w:rsidR="004375EA" w:rsidRPr="003F2228">
              <w:t xml:space="preserve">, ktoré rozprávky sú v knihách. Žiaci sa pokúsia rozprávky pomenovať. </w:t>
            </w:r>
            <w:r w:rsidR="004375EA">
              <w:t xml:space="preserve">Podľa ich odpovedí zistíme, aké majú </w:t>
            </w:r>
            <w:r w:rsidR="00BA5989">
              <w:t>„</w:t>
            </w:r>
            <w:r w:rsidR="004375EA" w:rsidRPr="003F2228">
              <w:t>predčitateľsk</w:t>
            </w:r>
            <w:r w:rsidR="004375EA">
              <w:t>é</w:t>
            </w:r>
            <w:r w:rsidR="00BA5989">
              <w:t>“</w:t>
            </w:r>
            <w:r w:rsidR="004375EA" w:rsidRPr="003F2228">
              <w:t xml:space="preserve"> skúsenost</w:t>
            </w:r>
            <w:r w:rsidR="004375EA">
              <w:t>i</w:t>
            </w:r>
            <w:r w:rsidR="004375EA" w:rsidRPr="003F2228">
              <w:t xml:space="preserve">. </w:t>
            </w:r>
            <w:r w:rsidR="00FA71A5" w:rsidRPr="003F2228">
              <w:t xml:space="preserve"> </w:t>
            </w:r>
          </w:p>
          <w:p w:rsidR="00F902A7" w:rsidRDefault="004375EA" w:rsidP="00F902A7">
            <w:r>
              <w:t>Potom prácu skupín vymeníme.</w:t>
            </w:r>
            <w:r w:rsidR="00F902A7">
              <w:t xml:space="preserve"> O</w:t>
            </w:r>
            <w:r w:rsidR="00FA71A5" w:rsidRPr="003F2228">
              <w:t xml:space="preserve">dporúčame porozprávať sa so žiakmi o tom, čo nakreslili, a vypočuť si ich zdôvodnenie. </w:t>
            </w:r>
          </w:p>
          <w:p w:rsidR="00FA71A5" w:rsidRPr="00E962FC" w:rsidRDefault="00F902A7" w:rsidP="00F902A7">
            <w:r>
              <w:t>Na záver žiaci prečítajú všetky tvary nového písmena.</w:t>
            </w:r>
          </w:p>
        </w:tc>
      </w:tr>
      <w:tr w:rsidR="001C56F7" w:rsidRPr="00E962FC" w:rsidTr="0014067A">
        <w:tc>
          <w:tcPr>
            <w:tcW w:w="1654" w:type="dxa"/>
          </w:tcPr>
          <w:p w:rsidR="001C56F7" w:rsidRPr="00E962FC" w:rsidRDefault="001C56F7" w:rsidP="00CB0CEC">
            <w:pPr>
              <w:rPr>
                <w:rFonts w:cs="Arial"/>
              </w:rPr>
            </w:pPr>
          </w:p>
        </w:tc>
        <w:tc>
          <w:tcPr>
            <w:tcW w:w="5009" w:type="dxa"/>
          </w:tcPr>
          <w:p w:rsidR="001C56F7" w:rsidRPr="00E962FC" w:rsidRDefault="001C56F7" w:rsidP="00CB0CEC">
            <w:pPr>
              <w:pStyle w:val="Odsekzoznamu"/>
              <w:ind w:left="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1C56F7" w:rsidRPr="00E962FC" w:rsidRDefault="001C56F7" w:rsidP="00CB0CEC"/>
        </w:tc>
        <w:tc>
          <w:tcPr>
            <w:tcW w:w="6804" w:type="dxa"/>
          </w:tcPr>
          <w:p w:rsidR="001C56F7" w:rsidRPr="00E962FC" w:rsidRDefault="001C56F7" w:rsidP="00CB0CEC"/>
        </w:tc>
      </w:tr>
      <w:tr w:rsidR="004D5B5C" w:rsidRPr="00E962FC" w:rsidTr="0014067A">
        <w:tc>
          <w:tcPr>
            <w:tcW w:w="1654" w:type="dxa"/>
          </w:tcPr>
          <w:p w:rsidR="004D5B5C" w:rsidRPr="00E962FC" w:rsidRDefault="004D5B5C" w:rsidP="00CB0CEC">
            <w:pPr>
              <w:rPr>
                <w:rFonts w:cs="Arial"/>
              </w:rPr>
            </w:pPr>
            <w:r w:rsidRPr="00E962FC">
              <w:rPr>
                <w:rFonts w:cs="Arial"/>
              </w:rPr>
              <w:t xml:space="preserve">1. </w:t>
            </w:r>
            <w:r>
              <w:rPr>
                <w:rFonts w:cs="Arial"/>
              </w:rPr>
              <w:t xml:space="preserve">úvodná časť </w:t>
            </w:r>
          </w:p>
        </w:tc>
        <w:tc>
          <w:tcPr>
            <w:tcW w:w="5009" w:type="dxa"/>
          </w:tcPr>
          <w:p w:rsidR="004D5B5C" w:rsidRDefault="004D5B5C" w:rsidP="00CB0CEC">
            <w:pPr>
              <w:pStyle w:val="odsek"/>
              <w:numPr>
                <w:ilvl w:val="0"/>
                <w:numId w:val="12"/>
              </w:numPr>
              <w:rPr>
                <w:rFonts w:eastAsiaTheme="minorEastAsia"/>
              </w:rPr>
            </w:pPr>
            <w:r>
              <w:rPr>
                <w:rFonts w:eastAsiaTheme="minorEastAsia"/>
              </w:rPr>
              <w:t>Rozcvičenie očí a rúk, cvičenie na sústredenie pozornosti žiakov</w:t>
            </w:r>
          </w:p>
          <w:p w:rsidR="004D5B5C" w:rsidRDefault="004D5B5C" w:rsidP="00CB0CEC">
            <w:pPr>
              <w:pStyle w:val="odsek"/>
              <w:numPr>
                <w:ilvl w:val="0"/>
                <w:numId w:val="0"/>
              </w:numPr>
              <w:ind w:left="1080" w:hanging="360"/>
              <w:rPr>
                <w:rFonts w:eastAsiaTheme="minorEastAsia"/>
              </w:rPr>
            </w:pPr>
          </w:p>
          <w:p w:rsidR="004D5B5C" w:rsidRDefault="004D5B5C" w:rsidP="00CB0CEC">
            <w:pPr>
              <w:pStyle w:val="odsek"/>
              <w:numPr>
                <w:ilvl w:val="0"/>
                <w:numId w:val="0"/>
              </w:numPr>
              <w:ind w:left="1080" w:hanging="360"/>
              <w:rPr>
                <w:rFonts w:eastAsiaTheme="minorEastAsia"/>
              </w:rPr>
            </w:pPr>
          </w:p>
          <w:p w:rsidR="004D5B5C" w:rsidRDefault="004D5B5C" w:rsidP="00CB0CEC">
            <w:pPr>
              <w:pStyle w:val="odsek"/>
              <w:numPr>
                <w:ilvl w:val="0"/>
                <w:numId w:val="0"/>
              </w:numPr>
              <w:ind w:left="1080" w:hanging="360"/>
              <w:rPr>
                <w:rFonts w:eastAsiaTheme="minorEastAsia"/>
              </w:rPr>
            </w:pPr>
          </w:p>
          <w:p w:rsidR="004D5B5C" w:rsidRDefault="004D5B5C" w:rsidP="00CB0CEC">
            <w:pPr>
              <w:pStyle w:val="odsek"/>
              <w:numPr>
                <w:ilvl w:val="0"/>
                <w:numId w:val="0"/>
              </w:numPr>
              <w:ind w:left="1080" w:hanging="360"/>
              <w:rPr>
                <w:rFonts w:eastAsiaTheme="minorEastAsia"/>
              </w:rPr>
            </w:pPr>
          </w:p>
          <w:p w:rsidR="004D5B5C" w:rsidRDefault="004D5B5C" w:rsidP="00CB0CEC">
            <w:pPr>
              <w:pStyle w:val="1odsek"/>
              <w:numPr>
                <w:ilvl w:val="0"/>
                <w:numId w:val="0"/>
              </w:numPr>
            </w:pPr>
          </w:p>
          <w:p w:rsidR="004D5B5C" w:rsidRDefault="004D5B5C" w:rsidP="00CB0CEC">
            <w:pPr>
              <w:pStyle w:val="1odsek"/>
              <w:numPr>
                <w:ilvl w:val="0"/>
                <w:numId w:val="0"/>
              </w:numPr>
            </w:pPr>
          </w:p>
          <w:p w:rsidR="004D5B5C" w:rsidRPr="001B763A" w:rsidRDefault="004D5B5C" w:rsidP="00CB0CEC">
            <w:pPr>
              <w:pStyle w:val="1odsek"/>
              <w:numPr>
                <w:ilvl w:val="0"/>
                <w:numId w:val="0"/>
              </w:numPr>
            </w:pPr>
          </w:p>
        </w:tc>
        <w:tc>
          <w:tcPr>
            <w:tcW w:w="567" w:type="dxa"/>
          </w:tcPr>
          <w:p w:rsidR="004D5B5C" w:rsidRPr="00E962FC" w:rsidRDefault="00493B5E" w:rsidP="00CB0CEC">
            <w:r>
              <w:t>3</w:t>
            </w:r>
            <w:r w:rsidR="004D5B5C">
              <w:t>´</w:t>
            </w:r>
          </w:p>
        </w:tc>
        <w:tc>
          <w:tcPr>
            <w:tcW w:w="6804" w:type="dxa"/>
          </w:tcPr>
          <w:p w:rsidR="004D5B5C" w:rsidRDefault="004D5B5C" w:rsidP="00CB0CEC">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D5B5C" w:rsidRPr="00E94413" w:rsidRDefault="004D5B5C" w:rsidP="00CB0CEC">
            <w:pPr>
              <w:rPr>
                <w:i/>
              </w:rPr>
            </w:pPr>
            <w:r>
              <w:rPr>
                <w:rFonts w:cs="Arial"/>
              </w:rPr>
              <w:t>Na sústredenie pozornosti žiakov m</w:t>
            </w:r>
            <w:r w:rsidRPr="00E962FC">
              <w:t xml:space="preserve">ôžeme použiť interaktívne cvičenie </w:t>
            </w:r>
          </w:p>
          <w:p w:rsidR="004D5B5C" w:rsidRDefault="004D5B5C" w:rsidP="00CB0CEC">
            <w:r w:rsidRPr="00E94413">
              <w:rPr>
                <w:i/>
              </w:rPr>
              <w:t>Čo pribudlo, čo ub</w:t>
            </w:r>
            <w:r>
              <w:rPr>
                <w:i/>
              </w:rPr>
              <w:t>u</w:t>
            </w:r>
            <w:r w:rsidRPr="00E94413">
              <w:rPr>
                <w:i/>
              </w:rPr>
              <w:t xml:space="preserve">dlo </w:t>
            </w:r>
            <w:r>
              <w:t>na MMD</w:t>
            </w:r>
            <w:r w:rsidRPr="000204FA">
              <w:t>.</w:t>
            </w:r>
          </w:p>
          <w:p w:rsidR="004D5B5C" w:rsidRPr="00A75293" w:rsidRDefault="004D5B5C" w:rsidP="00CB0CEC">
            <w:pPr>
              <w:rPr>
                <w:rFonts w:cs="Arial"/>
              </w:rPr>
            </w:pPr>
            <w:r>
              <w:rPr>
                <w:noProof/>
              </w:rPr>
              <w:drawing>
                <wp:inline distT="0" distB="0" distL="0" distR="0">
                  <wp:extent cx="1168400" cy="818058"/>
                  <wp:effectExtent l="19050" t="19050" r="12700" b="20142"/>
                  <wp:docPr id="5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4D5B5C" w:rsidRPr="00E962FC" w:rsidTr="0014067A">
        <w:tc>
          <w:tcPr>
            <w:tcW w:w="1654" w:type="dxa"/>
          </w:tcPr>
          <w:p w:rsidR="004D5B5C" w:rsidRDefault="004D5B5C" w:rsidP="004D5B5C">
            <w:pPr>
              <w:rPr>
                <w:rFonts w:cs="Arial"/>
              </w:rPr>
            </w:pPr>
            <w:r>
              <w:rPr>
                <w:rFonts w:cs="Arial"/>
              </w:rPr>
              <w:t>2</w:t>
            </w:r>
            <w:r w:rsidRPr="00E962FC">
              <w:rPr>
                <w:rFonts w:cs="Arial"/>
              </w:rPr>
              <w:t xml:space="preserve">. </w:t>
            </w:r>
            <w:r>
              <w:rPr>
                <w:rFonts w:cs="Arial"/>
              </w:rPr>
              <w:t>expozičná a fixačná časť</w:t>
            </w:r>
          </w:p>
        </w:tc>
        <w:tc>
          <w:tcPr>
            <w:tcW w:w="5009" w:type="dxa"/>
          </w:tcPr>
          <w:p w:rsidR="004D5B5C" w:rsidRDefault="004D5B5C" w:rsidP="00CB0CEC">
            <w:pPr>
              <w:pStyle w:val="1odsek"/>
            </w:pPr>
            <w:r>
              <w:t>Písanie, 3. zošit, strana 9</w:t>
            </w:r>
          </w:p>
          <w:p w:rsidR="004A491E" w:rsidRDefault="004A491E" w:rsidP="004A491E">
            <w:pPr>
              <w:pStyle w:val="odsek"/>
              <w:rPr>
                <w:rFonts w:eastAsiaTheme="minorEastAsia"/>
              </w:rPr>
            </w:pPr>
            <w:r>
              <w:rPr>
                <w:rFonts w:eastAsiaTheme="minorEastAsia"/>
              </w:rPr>
              <w:t>opakovanie správneho tvaru a postupu písania</w:t>
            </w:r>
          </w:p>
          <w:p w:rsidR="004D5B5C" w:rsidRDefault="004D5B5C" w:rsidP="00CB0CEC">
            <w:pPr>
              <w:pStyle w:val="odsek"/>
              <w:rPr>
                <w:rFonts w:eastAsiaTheme="minorEastAsia"/>
              </w:rPr>
            </w:pPr>
            <w:r w:rsidRPr="00555FE5">
              <w:rPr>
                <w:rFonts w:eastAsiaTheme="minorEastAsia"/>
              </w:rPr>
              <w:t xml:space="preserve">písanie </w:t>
            </w:r>
            <w:r w:rsidR="004A491E">
              <w:rPr>
                <w:rFonts w:eastAsiaTheme="minorEastAsia"/>
              </w:rPr>
              <w:t xml:space="preserve">tvaru veľkého písaného </w:t>
            </w:r>
            <w:r w:rsidR="004A491E" w:rsidRPr="004A491E">
              <w:rPr>
                <w:rFonts w:eastAsiaTheme="minorEastAsia"/>
                <w:i/>
              </w:rPr>
              <w:t>E</w:t>
            </w:r>
          </w:p>
          <w:p w:rsidR="004D5B5C" w:rsidRDefault="004A491E" w:rsidP="00CB0CEC">
            <w:pPr>
              <w:pStyle w:val="odsek"/>
              <w:numPr>
                <w:ilvl w:val="0"/>
                <w:numId w:val="0"/>
              </w:numPr>
              <w:rPr>
                <w:rFonts w:eastAsiaTheme="minorEastAsia"/>
              </w:rPr>
            </w:pPr>
            <w:r>
              <w:rPr>
                <w:rFonts w:eastAsiaTheme="minorEastAsia"/>
                <w:noProof/>
              </w:rPr>
              <w:drawing>
                <wp:inline distT="0" distB="0" distL="0" distR="0">
                  <wp:extent cx="3036570" cy="2163445"/>
                  <wp:effectExtent l="19050" t="19050" r="11430" b="27305"/>
                  <wp:docPr id="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3036570" cy="2163445"/>
                          </a:xfrm>
                          <a:prstGeom prst="rect">
                            <a:avLst/>
                          </a:prstGeom>
                          <a:noFill/>
                          <a:ln w="9525">
                            <a:solidFill>
                              <a:schemeClr val="bg1">
                                <a:lumMod val="65000"/>
                              </a:schemeClr>
                            </a:solidFill>
                            <a:miter lim="800000"/>
                            <a:headEnd/>
                            <a:tailEnd/>
                          </a:ln>
                        </pic:spPr>
                      </pic:pic>
                    </a:graphicData>
                  </a:graphic>
                </wp:inline>
              </w:drawing>
            </w:r>
          </w:p>
          <w:p w:rsidR="004A491E" w:rsidRDefault="004A491E" w:rsidP="00CB0CEC">
            <w:pPr>
              <w:pStyle w:val="odsek"/>
              <w:numPr>
                <w:ilvl w:val="0"/>
                <w:numId w:val="0"/>
              </w:numPr>
              <w:rPr>
                <w:rFonts w:eastAsiaTheme="minorEastAsia"/>
              </w:rPr>
            </w:pPr>
          </w:p>
          <w:p w:rsidR="00F902A7" w:rsidRPr="00F902A7" w:rsidRDefault="00F902A7" w:rsidP="00F902A7">
            <w:pPr>
              <w:pStyle w:val="odsek"/>
              <w:numPr>
                <w:ilvl w:val="0"/>
                <w:numId w:val="12"/>
              </w:numPr>
              <w:rPr>
                <w:rFonts w:eastAsiaTheme="minorEastAsia"/>
              </w:rPr>
            </w:pPr>
            <w:r>
              <w:rPr>
                <w:rFonts w:eastAsiaTheme="minorEastAsia"/>
              </w:rPr>
              <w:t xml:space="preserve">Didaktická hra </w:t>
            </w:r>
            <w:r>
              <w:rPr>
                <w:rFonts w:eastAsiaTheme="minorEastAsia"/>
                <w:i/>
              </w:rPr>
              <w:t>Drep – skok</w:t>
            </w:r>
          </w:p>
          <w:p w:rsidR="00F902A7" w:rsidRDefault="00F902A7" w:rsidP="00F902A7">
            <w:pPr>
              <w:pStyle w:val="odsek"/>
              <w:numPr>
                <w:ilvl w:val="0"/>
                <w:numId w:val="0"/>
              </w:numPr>
              <w:ind w:left="1080" w:hanging="360"/>
              <w:rPr>
                <w:rFonts w:eastAsiaTheme="minorEastAsia"/>
                <w:i/>
              </w:rPr>
            </w:pPr>
          </w:p>
          <w:p w:rsidR="00F902A7" w:rsidRDefault="00F902A7" w:rsidP="00F902A7">
            <w:pPr>
              <w:pStyle w:val="odsek"/>
              <w:numPr>
                <w:ilvl w:val="0"/>
                <w:numId w:val="0"/>
              </w:numPr>
              <w:ind w:left="1080" w:hanging="360"/>
              <w:rPr>
                <w:rFonts w:eastAsiaTheme="minorEastAsia"/>
                <w:i/>
              </w:rPr>
            </w:pPr>
          </w:p>
          <w:p w:rsidR="004D5B5C" w:rsidRDefault="004D5B5C" w:rsidP="00902FD4">
            <w:pPr>
              <w:pStyle w:val="odsek"/>
              <w:numPr>
                <w:ilvl w:val="0"/>
                <w:numId w:val="0"/>
              </w:numPr>
              <w:rPr>
                <w:rFonts w:eastAsiaTheme="minorEastAsia"/>
              </w:rPr>
            </w:pPr>
          </w:p>
        </w:tc>
        <w:tc>
          <w:tcPr>
            <w:tcW w:w="567" w:type="dxa"/>
          </w:tcPr>
          <w:p w:rsidR="004D5B5C" w:rsidRDefault="00493B5E" w:rsidP="00CB0CEC">
            <w:r>
              <w:t>15</w:t>
            </w:r>
            <w:r w:rsidR="004D5B5C">
              <w:t>´</w:t>
            </w:r>
          </w:p>
        </w:tc>
        <w:tc>
          <w:tcPr>
            <w:tcW w:w="6804" w:type="dxa"/>
          </w:tcPr>
          <w:p w:rsidR="004D5B5C" w:rsidRDefault="004D5B5C" w:rsidP="004D5B5C">
            <w:r>
              <w:rPr>
                <w:rFonts w:cs="Arial"/>
              </w:rPr>
              <w:t xml:space="preserve">Žiaci si najskôr zopakujú tvar veľkého písaného </w:t>
            </w:r>
            <w:r>
              <w:rPr>
                <w:rFonts w:cs="Arial"/>
                <w:i/>
              </w:rPr>
              <w:t>E</w:t>
            </w:r>
            <w:r>
              <w:rPr>
                <w:rFonts w:cs="Arial"/>
              </w:rPr>
              <w:t xml:space="preserve"> a</w:t>
            </w:r>
            <w:r w:rsidR="004A491E">
              <w:rPr>
                <w:rFonts w:cs="Arial"/>
              </w:rPr>
              <w:t xml:space="preserve"> vystretou rukou vo vzduchu opakujú správny postup písania </w:t>
            </w:r>
            <w:r w:rsidR="004A491E" w:rsidRPr="004A491E">
              <w:rPr>
                <w:rFonts w:cs="Arial"/>
                <w:i/>
              </w:rPr>
              <w:t>E</w:t>
            </w:r>
            <w:r w:rsidR="004A491E">
              <w:rPr>
                <w:rFonts w:cs="Arial"/>
              </w:rPr>
              <w:t xml:space="preserve"> spoločne s animáciou. </w:t>
            </w:r>
            <w:r>
              <w:rPr>
                <w:rFonts w:cs="Arial"/>
              </w:rPr>
              <w:t xml:space="preserve">Potom </w:t>
            </w:r>
            <w:r w:rsidR="004A491E">
              <w:rPr>
                <w:rFonts w:cs="Arial"/>
              </w:rPr>
              <w:t>si môžu precvičiť tvar písmena v cvičnom zošite.</w:t>
            </w:r>
          </w:p>
          <w:p w:rsidR="00F902A7" w:rsidRDefault="00F902A7" w:rsidP="004D5B5C"/>
          <w:p w:rsidR="00F902A7" w:rsidRDefault="004A491E" w:rsidP="004D5B5C">
            <w:r>
              <w:t xml:space="preserve">V predpisovom zošite žiaci najskôr píšu ceruzkou alebo farbičkou veľký tvar písmena </w:t>
            </w:r>
            <w:r>
              <w:rPr>
                <w:i/>
              </w:rPr>
              <w:t>E</w:t>
            </w:r>
            <w:r>
              <w:t xml:space="preserve">. Potom píšu perom veľké písané </w:t>
            </w:r>
            <w:r w:rsidRPr="004A491E">
              <w:rPr>
                <w:i/>
              </w:rPr>
              <w:t>E</w:t>
            </w:r>
            <w:r w:rsidR="00BA5989">
              <w:rPr>
                <w:i/>
              </w:rPr>
              <w:t>.</w:t>
            </w:r>
            <w:r w:rsidR="00493B5E">
              <w:t xml:space="preserve"> </w:t>
            </w:r>
            <w:r w:rsidR="00BA5989">
              <w:t>U</w:t>
            </w:r>
            <w:r w:rsidR="00493B5E">
              <w:t>pozorníme</w:t>
            </w:r>
            <w:r w:rsidR="00BA5989">
              <w:t xml:space="preserve"> ich</w:t>
            </w:r>
            <w:r w:rsidR="00493B5E">
              <w:t xml:space="preserve"> na bodky, ktoré vyznačujú začiatok písmena</w:t>
            </w:r>
            <w:bookmarkStart w:id="0" w:name="_GoBack"/>
            <w:bookmarkEnd w:id="0"/>
            <w:r w:rsidR="00493B5E">
              <w:t xml:space="preserve"> a správne rozstupy medzi písmenami.</w:t>
            </w:r>
          </w:p>
          <w:p w:rsidR="00493B5E" w:rsidRPr="00493B5E" w:rsidRDefault="00493B5E" w:rsidP="004D5B5C">
            <w:r>
              <w:t xml:space="preserve">Pri písaní dlhého </w:t>
            </w:r>
            <w:r>
              <w:rPr>
                <w:i/>
              </w:rPr>
              <w:t xml:space="preserve">É </w:t>
            </w:r>
            <w:r>
              <w:t xml:space="preserve">upozorníme na dĺžeň, ktorý umiestnime na okraj ružovej plochy hornej pomocnej čiary. </w:t>
            </w:r>
          </w:p>
          <w:p w:rsidR="004A491E" w:rsidRDefault="004A491E" w:rsidP="004D5B5C"/>
          <w:p w:rsidR="00493B5E" w:rsidRPr="00C22753" w:rsidRDefault="00493B5E" w:rsidP="00493B5E">
            <w:r>
              <w:t>Po napísaní bloku riadkov prerušíme písanie. Žiaci vyfarbia zelenou farbou plôšku, ktorá predeľuje stranu. Prečítame spoločne slovo</w:t>
            </w:r>
            <w:r w:rsidRPr="00493B5E">
              <w:rPr>
                <w:i/>
              </w:rPr>
              <w:t xml:space="preserve"> ZELENÁ</w:t>
            </w:r>
            <w:r>
              <w:t xml:space="preserve"> napísané na farbičke.</w:t>
            </w:r>
          </w:p>
          <w:p w:rsidR="00493B5E" w:rsidRDefault="00493B5E" w:rsidP="00493B5E">
            <w:r>
              <w:t>Cieľom je zmena činnosti a uvoľnenie zápästia.</w:t>
            </w:r>
          </w:p>
          <w:p w:rsidR="004A491E" w:rsidRDefault="004A491E" w:rsidP="004D5B5C"/>
          <w:p w:rsidR="004A491E" w:rsidRDefault="004A491E" w:rsidP="004D5B5C"/>
          <w:p w:rsidR="00F902A7" w:rsidRDefault="00F902A7" w:rsidP="004D5B5C"/>
          <w:p w:rsidR="004D5B5C" w:rsidRPr="00F8315C" w:rsidRDefault="00F902A7" w:rsidP="00493B5E">
            <w:pPr>
              <w:rPr>
                <w:rFonts w:cs="Arial"/>
              </w:rPr>
            </w:pPr>
            <w:r>
              <w:rPr>
                <w:rFonts w:cs="Arial"/>
              </w:rPr>
              <w:t xml:space="preserve">Opis hry je v metodických komentároch. Dôvodom zaradenia hry je opakovanie rozlišovania slova a vety. Hovoríme slová a vety, v ktorých sa nachádza nová hláska. </w:t>
            </w:r>
            <w:r w:rsidR="00994261">
              <w:rPr>
                <w:rFonts w:cs="Arial"/>
              </w:rPr>
              <w:t>Vo vetách p</w:t>
            </w:r>
            <w:r>
              <w:rPr>
                <w:rFonts w:cs="Arial"/>
              </w:rPr>
              <w:t xml:space="preserve">oužívame mená detí začínajúce na hlásku </w:t>
            </w:r>
            <w:r>
              <w:rPr>
                <w:rFonts w:cs="Arial"/>
                <w:i/>
              </w:rPr>
              <w:t>E</w:t>
            </w:r>
            <w:r>
              <w:rPr>
                <w:rFonts w:cs="Arial"/>
              </w:rPr>
              <w:t>.</w:t>
            </w:r>
          </w:p>
        </w:tc>
      </w:tr>
      <w:tr w:rsidR="004D5B5C" w:rsidRPr="00E962FC" w:rsidTr="0014067A">
        <w:tc>
          <w:tcPr>
            <w:tcW w:w="1654" w:type="dxa"/>
          </w:tcPr>
          <w:p w:rsidR="004D5B5C" w:rsidRPr="00E962FC" w:rsidRDefault="00705EEA" w:rsidP="00CB0CEC">
            <w:pPr>
              <w:rPr>
                <w:rFonts w:cs="Arial"/>
              </w:rPr>
            </w:pPr>
            <w:r>
              <w:rPr>
                <w:rFonts w:cs="Arial"/>
              </w:rPr>
              <w:lastRenderedPageBreak/>
              <w:t>3</w:t>
            </w:r>
            <w:r w:rsidR="004D5B5C">
              <w:rPr>
                <w:rFonts w:cs="Arial"/>
              </w:rPr>
              <w:t>. záverečná časť</w:t>
            </w:r>
          </w:p>
        </w:tc>
        <w:tc>
          <w:tcPr>
            <w:tcW w:w="5009" w:type="dxa"/>
          </w:tcPr>
          <w:p w:rsidR="004D5B5C" w:rsidRPr="00E962FC" w:rsidRDefault="004D5B5C" w:rsidP="00CB0CEC">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D5B5C" w:rsidRPr="00E962FC" w:rsidRDefault="00705EEA" w:rsidP="00CB0CEC">
            <w:r>
              <w:t>2</w:t>
            </w:r>
            <w:r w:rsidR="004D5B5C" w:rsidRPr="00E962FC">
              <w:t>´</w:t>
            </w:r>
          </w:p>
        </w:tc>
        <w:tc>
          <w:tcPr>
            <w:tcW w:w="6804" w:type="dxa"/>
          </w:tcPr>
          <w:p w:rsidR="004D5B5C" w:rsidRPr="009764F2" w:rsidRDefault="004D5B5C" w:rsidP="00CB0CEC">
            <w:pPr>
              <w:rPr>
                <w:rFonts w:cs="Arial"/>
              </w:rPr>
            </w:pPr>
            <w:r>
              <w:rPr>
                <w:rFonts w:cs="Arial"/>
              </w:rPr>
              <w:t xml:space="preserve">Spoločne si zopakujeme, ktoré písmená si žiaci precvičovali, čo nové sa na hodine dozvedeli a naučili. </w:t>
            </w:r>
            <w:r w:rsidRPr="009764F2">
              <w:rPr>
                <w:rFonts w:cs="Arial"/>
              </w:rPr>
              <w:t>Prácu žiakov hodnotíme individuálne, oceňujeme a zdôrazňujeme každé napredovanie.</w:t>
            </w:r>
            <w:r>
              <w:rPr>
                <w:rFonts w:cs="Arial"/>
              </w:rPr>
              <w:t xml:space="preserve"> </w:t>
            </w:r>
          </w:p>
        </w:tc>
      </w:tr>
    </w:tbl>
    <w:p w:rsidR="00106F00" w:rsidRDefault="00106F00" w:rsidP="000A7E00">
      <w:pPr>
        <w:sectPr w:rsidR="00106F00" w:rsidSect="003D0653">
          <w:headerReference w:type="default" r:id="rId19"/>
          <w:footerReference w:type="default" r:id="rId20"/>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06F00" w:rsidRPr="00E962FC" w:rsidRDefault="00106F00" w:rsidP="00B1643E">
            <w:pPr>
              <w:pStyle w:val="priprava"/>
              <w:rPr>
                <w:b/>
                <w:szCs w:val="24"/>
              </w:rPr>
            </w:pPr>
            <w:r w:rsidRPr="00E962FC">
              <w:rPr>
                <w:b/>
                <w:szCs w:val="24"/>
              </w:rPr>
              <w:t>Slovenský jazyk a literatúra</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Vzdelávacia oblasť</w:t>
            </w:r>
          </w:p>
        </w:tc>
        <w:tc>
          <w:tcPr>
            <w:tcW w:w="11977" w:type="dxa"/>
            <w:gridSpan w:val="2"/>
          </w:tcPr>
          <w:p w:rsidR="00106F00" w:rsidRPr="00E962FC" w:rsidRDefault="00106F00" w:rsidP="00B1643E">
            <w:pPr>
              <w:pStyle w:val="priprava"/>
              <w:rPr>
                <w:szCs w:val="24"/>
              </w:rPr>
            </w:pPr>
            <w:r w:rsidRPr="00E962FC">
              <w:rPr>
                <w:szCs w:val="24"/>
              </w:rPr>
              <w:t>Jazyk a komunikácia</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Ročník</w:t>
            </w:r>
          </w:p>
        </w:tc>
        <w:tc>
          <w:tcPr>
            <w:tcW w:w="11977" w:type="dxa"/>
            <w:gridSpan w:val="2"/>
          </w:tcPr>
          <w:p w:rsidR="00106F00" w:rsidRPr="00E962FC" w:rsidRDefault="00106F00" w:rsidP="00B1643E">
            <w:pPr>
              <w:pStyle w:val="priprava"/>
              <w:rPr>
                <w:szCs w:val="24"/>
              </w:rPr>
            </w:pPr>
            <w:r w:rsidRPr="00E962FC">
              <w:rPr>
                <w:szCs w:val="24"/>
              </w:rPr>
              <w:t>prvý</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Vyučujúci</w:t>
            </w:r>
          </w:p>
        </w:tc>
        <w:tc>
          <w:tcPr>
            <w:tcW w:w="11977" w:type="dxa"/>
            <w:gridSpan w:val="2"/>
          </w:tcPr>
          <w:p w:rsidR="00106F00" w:rsidRPr="00E962FC" w:rsidRDefault="00106F00" w:rsidP="00B1643E">
            <w:pPr>
              <w:rPr>
                <w:rFonts w:cs="Arial"/>
                <w:bCs/>
                <w:sz w:val="24"/>
                <w:szCs w:val="24"/>
              </w:rPr>
            </w:pP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Dátum</w:t>
            </w:r>
          </w:p>
        </w:tc>
        <w:tc>
          <w:tcPr>
            <w:tcW w:w="11977" w:type="dxa"/>
            <w:gridSpan w:val="2"/>
          </w:tcPr>
          <w:p w:rsidR="00106F00" w:rsidRPr="00E962FC" w:rsidRDefault="00106F00" w:rsidP="00B1643E">
            <w:pPr>
              <w:rPr>
                <w:rFonts w:cs="Arial"/>
                <w:bCs/>
                <w:sz w:val="24"/>
                <w:szCs w:val="24"/>
              </w:rPr>
            </w:pP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 xml:space="preserve">HUPSOV šlabikár LIPKA® </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Tematický celok</w:t>
            </w:r>
          </w:p>
        </w:tc>
        <w:tc>
          <w:tcPr>
            <w:tcW w:w="11977" w:type="dxa"/>
            <w:gridSpan w:val="2"/>
          </w:tcPr>
          <w:p w:rsidR="00106F00" w:rsidRPr="00F56097" w:rsidRDefault="00106F00" w:rsidP="00B1643E">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E, e, É, é</w:t>
            </w:r>
          </w:p>
          <w:p w:rsidR="00106F00" w:rsidRPr="00E962FC" w:rsidRDefault="00106F00" w:rsidP="00B1643E">
            <w:pPr>
              <w:pStyle w:val="priprava"/>
              <w:rPr>
                <w:b/>
                <w:szCs w:val="24"/>
              </w:rPr>
            </w:pPr>
            <w:r w:rsidRPr="00F56097">
              <w:rPr>
                <w:szCs w:val="20"/>
              </w:rPr>
              <w:t xml:space="preserve">Písanie – </w:t>
            </w:r>
            <w:r w:rsidRPr="00F56097">
              <w:rPr>
                <w:b/>
                <w:szCs w:val="20"/>
              </w:rPr>
              <w:t xml:space="preserve">veľké písané </w:t>
            </w:r>
            <w:r>
              <w:rPr>
                <w:b/>
                <w:i/>
                <w:szCs w:val="20"/>
              </w:rPr>
              <w:t>E, É,</w:t>
            </w:r>
            <w:r w:rsidRPr="00F56097">
              <w:rPr>
                <w:b/>
                <w:szCs w:val="20"/>
              </w:rPr>
              <w:t xml:space="preserve"> malé písané </w:t>
            </w:r>
            <w:r>
              <w:rPr>
                <w:b/>
                <w:i/>
                <w:szCs w:val="20"/>
              </w:rPr>
              <w:t>e, é</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Prierezové témy</w:t>
            </w:r>
          </w:p>
        </w:tc>
        <w:tc>
          <w:tcPr>
            <w:tcW w:w="11977" w:type="dxa"/>
            <w:gridSpan w:val="2"/>
          </w:tcPr>
          <w:p w:rsidR="00106F00" w:rsidRDefault="00106F00" w:rsidP="00B1643E">
            <w:pPr>
              <w:pStyle w:val="priprava"/>
              <w:rPr>
                <w:szCs w:val="24"/>
              </w:rPr>
            </w:pPr>
            <w:r>
              <w:rPr>
                <w:szCs w:val="24"/>
              </w:rPr>
              <w:t>Regionálna výchova a tradičná ľudová kultúra</w:t>
            </w:r>
          </w:p>
          <w:p w:rsidR="00106F00" w:rsidRPr="00E962FC" w:rsidRDefault="00106F00" w:rsidP="00B1643E">
            <w:pPr>
              <w:pStyle w:val="priprava"/>
              <w:rPr>
                <w:szCs w:val="24"/>
              </w:rPr>
            </w:pPr>
            <w:r>
              <w:rPr>
                <w:szCs w:val="24"/>
              </w:rPr>
              <w:t>Osobnostný a sociálny rozvoj</w:t>
            </w:r>
          </w:p>
        </w:tc>
      </w:tr>
      <w:tr w:rsidR="00106F00" w:rsidRPr="00E962FC" w:rsidTr="00B1643E">
        <w:tc>
          <w:tcPr>
            <w:tcW w:w="2057" w:type="dxa"/>
            <w:shd w:val="clear" w:color="auto" w:fill="B8CCE4" w:themeFill="accent1" w:themeFillTint="66"/>
          </w:tcPr>
          <w:p w:rsidR="00106F00" w:rsidRPr="00E962FC" w:rsidRDefault="00106F00" w:rsidP="00B1643E">
            <w:pPr>
              <w:rPr>
                <w:rFonts w:eastAsia="Times New Roman" w:cs="Arial"/>
                <w:b/>
                <w:bCs/>
                <w:sz w:val="24"/>
                <w:szCs w:val="24"/>
              </w:rPr>
            </w:pPr>
            <w:r w:rsidRPr="00E962FC">
              <w:rPr>
                <w:rFonts w:eastAsia="Times New Roman" w:cs="Arial"/>
                <w:b/>
                <w:bCs/>
                <w:sz w:val="24"/>
                <w:szCs w:val="24"/>
              </w:rPr>
              <w:t>Medzipredmetové</w:t>
            </w:r>
          </w:p>
          <w:p w:rsidR="00106F00" w:rsidRPr="00E962FC" w:rsidRDefault="00106F00" w:rsidP="00B1643E">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06F00" w:rsidRPr="00E962FC" w:rsidRDefault="00106F00" w:rsidP="00B1643E">
            <w:pPr>
              <w:pStyle w:val="priprava"/>
              <w:rPr>
                <w:szCs w:val="24"/>
              </w:rPr>
            </w:pPr>
            <w:r>
              <w:rPr>
                <w:szCs w:val="24"/>
              </w:rPr>
              <w:t>Výtvarná výchova</w:t>
            </w:r>
          </w:p>
        </w:tc>
      </w:tr>
      <w:tr w:rsidR="00106F00" w:rsidRPr="00E962FC" w:rsidTr="00B1643E">
        <w:trPr>
          <w:trHeight w:val="484"/>
        </w:trPr>
        <w:tc>
          <w:tcPr>
            <w:tcW w:w="2057" w:type="dxa"/>
            <w:tcBorders>
              <w:bottom w:val="single" w:sz="4" w:space="0" w:color="auto"/>
            </w:tcBorders>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Všeobecné ciele</w:t>
            </w:r>
          </w:p>
          <w:p w:rsidR="00106F00" w:rsidRDefault="00106F00" w:rsidP="00B1643E">
            <w:pPr>
              <w:rPr>
                <w:rFonts w:cs="Arial"/>
                <w:b/>
                <w:bCs/>
                <w:sz w:val="24"/>
                <w:szCs w:val="24"/>
              </w:rPr>
            </w:pPr>
          </w:p>
          <w:p w:rsidR="00106F00" w:rsidRPr="00E962FC" w:rsidRDefault="00106F00" w:rsidP="00B1643E">
            <w:pPr>
              <w:rPr>
                <w:rFonts w:cs="Arial"/>
                <w:b/>
                <w:bCs/>
                <w:sz w:val="24"/>
                <w:szCs w:val="24"/>
              </w:rPr>
            </w:pPr>
          </w:p>
          <w:p w:rsidR="00106F00" w:rsidRPr="00E962FC" w:rsidRDefault="00106F00" w:rsidP="00B1643E">
            <w:pPr>
              <w:rPr>
                <w:rFonts w:eastAsia="Times New Roman" w:cs="Arial"/>
                <w:b/>
                <w:bCs/>
                <w:sz w:val="24"/>
                <w:szCs w:val="24"/>
              </w:rPr>
            </w:pPr>
          </w:p>
        </w:tc>
        <w:tc>
          <w:tcPr>
            <w:tcW w:w="11977" w:type="dxa"/>
            <w:gridSpan w:val="2"/>
            <w:tcBorders>
              <w:bottom w:val="single" w:sz="4" w:space="0" w:color="auto"/>
            </w:tcBorders>
          </w:tcPr>
          <w:p w:rsidR="00106F00" w:rsidRDefault="00106F00" w:rsidP="00B1643E">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106F00" w:rsidRPr="005748BB" w:rsidRDefault="00106F00" w:rsidP="00B1643E">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106F00" w:rsidRDefault="00106F00" w:rsidP="00B1643E">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06F00" w:rsidRPr="00FD1AD2" w:rsidRDefault="00106F00" w:rsidP="00B1643E">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06F00" w:rsidRPr="00E962FC" w:rsidTr="00B1643E">
        <w:trPr>
          <w:trHeight w:val="472"/>
        </w:trPr>
        <w:tc>
          <w:tcPr>
            <w:tcW w:w="2057" w:type="dxa"/>
            <w:vMerge w:val="restart"/>
            <w:tcBorders>
              <w:top w:val="single" w:sz="4" w:space="0" w:color="auto"/>
            </w:tcBorders>
            <w:shd w:val="clear" w:color="auto" w:fill="B8CCE4" w:themeFill="accent1" w:themeFillTint="66"/>
          </w:tcPr>
          <w:p w:rsidR="00106F00" w:rsidRPr="00E962FC" w:rsidRDefault="00106F00" w:rsidP="00B1643E">
            <w:pPr>
              <w:rPr>
                <w:rFonts w:eastAsia="Times New Roman" w:cs="Arial"/>
                <w:b/>
                <w:bCs/>
                <w:sz w:val="24"/>
                <w:szCs w:val="24"/>
              </w:rPr>
            </w:pPr>
            <w:r w:rsidRPr="00E962FC">
              <w:rPr>
                <w:rFonts w:cs="Arial"/>
                <w:b/>
                <w:bCs/>
                <w:sz w:val="24"/>
                <w:szCs w:val="24"/>
              </w:rPr>
              <w:t>Špecifické ciele</w:t>
            </w:r>
          </w:p>
          <w:p w:rsidR="00106F00" w:rsidRPr="00E962FC" w:rsidRDefault="00106F00" w:rsidP="00B1643E">
            <w:pPr>
              <w:rPr>
                <w:rFonts w:eastAsia="Times New Roman" w:cs="Arial"/>
                <w:b/>
                <w:bCs/>
                <w:sz w:val="24"/>
                <w:szCs w:val="24"/>
              </w:rPr>
            </w:pPr>
          </w:p>
          <w:p w:rsidR="00106F00" w:rsidRPr="00E962FC" w:rsidRDefault="00106F00" w:rsidP="00B1643E">
            <w:pPr>
              <w:rPr>
                <w:rFonts w:eastAsia="Times New Roman" w:cs="Arial"/>
                <w:b/>
                <w:bCs/>
                <w:sz w:val="24"/>
                <w:szCs w:val="24"/>
              </w:rPr>
            </w:pPr>
          </w:p>
          <w:p w:rsidR="00106F00" w:rsidRPr="00E962FC" w:rsidRDefault="00106F00" w:rsidP="00B1643E">
            <w:pPr>
              <w:rPr>
                <w:rFonts w:eastAsia="Times New Roman" w:cs="Arial"/>
                <w:b/>
                <w:bCs/>
                <w:sz w:val="24"/>
                <w:szCs w:val="24"/>
              </w:rPr>
            </w:pPr>
          </w:p>
          <w:p w:rsidR="00106F00" w:rsidRPr="00E962FC" w:rsidRDefault="00106F00"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106F00" w:rsidRPr="00E962FC" w:rsidRDefault="00106F00" w:rsidP="00B1643E">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06F00" w:rsidRDefault="00106F00" w:rsidP="00B1643E">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hlásky </w:t>
            </w:r>
            <w:r>
              <w:rPr>
                <w:i/>
                <w:szCs w:val="24"/>
              </w:rPr>
              <w:t>E, É</w:t>
            </w:r>
            <w:r>
              <w:rPr>
                <w:szCs w:val="24"/>
              </w:rPr>
              <w:t xml:space="preserve"> v reči</w:t>
            </w:r>
          </w:p>
          <w:p w:rsidR="00106F00" w:rsidRDefault="00106F00" w:rsidP="00B1643E">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hlásky </w:t>
            </w:r>
            <w:r>
              <w:rPr>
                <w:i/>
                <w:szCs w:val="24"/>
              </w:rPr>
              <w:t>E, É</w:t>
            </w:r>
            <w:r>
              <w:rPr>
                <w:szCs w:val="24"/>
              </w:rPr>
              <w:t xml:space="preserve"> na začiatku, vo vnútri a na konci slova</w:t>
            </w:r>
          </w:p>
          <w:p w:rsidR="00106F00" w:rsidRDefault="00106F00" w:rsidP="00B1643E">
            <w:pPr>
              <w:pStyle w:val="priprava"/>
              <w:rPr>
                <w:i/>
                <w:szCs w:val="24"/>
              </w:rPr>
            </w:pPr>
            <w:r>
              <w:rPr>
                <w:color w:val="365F91" w:themeColor="accent1" w:themeShade="BF"/>
                <w:szCs w:val="24"/>
              </w:rPr>
              <w:t>b</w:t>
            </w:r>
            <w:r w:rsidRPr="00FD1AD2">
              <w:rPr>
                <w:color w:val="365F91" w:themeColor="accent1" w:themeShade="BF"/>
                <w:szCs w:val="24"/>
              </w:rPr>
              <w:t>.1)</w:t>
            </w:r>
            <w:r w:rsidRPr="00E962FC">
              <w:rPr>
                <w:color w:val="E36C0A" w:themeColor="accent6" w:themeShade="BF"/>
                <w:szCs w:val="24"/>
              </w:rPr>
              <w:t xml:space="preserve"> </w:t>
            </w:r>
            <w:r w:rsidRPr="00B3186D">
              <w:rPr>
                <w:szCs w:val="24"/>
              </w:rPr>
              <w:t>Čítať slabiky a slová vytvorené z daných písmen</w:t>
            </w:r>
          </w:p>
          <w:p w:rsidR="00106F00" w:rsidRDefault="00106F00" w:rsidP="00B1643E">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06F00" w:rsidRPr="006248FD" w:rsidRDefault="00106F00" w:rsidP="00B1643E">
            <w:pPr>
              <w:pStyle w:val="priprava"/>
              <w:rPr>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Pr>
                <w:szCs w:val="24"/>
              </w:rPr>
              <w:t>Dokončiť prídavné meno podľa zhody s podstatným menom</w:t>
            </w:r>
          </w:p>
          <w:p w:rsidR="00106F00" w:rsidRDefault="00106F00" w:rsidP="00B1643E">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106F00" w:rsidRDefault="00106F00" w:rsidP="00B1643E">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Opísať predmety na obrázku</w:t>
            </w:r>
          </w:p>
          <w:p w:rsidR="00106F00" w:rsidRPr="00125441" w:rsidRDefault="00106F00" w:rsidP="00B1643E">
            <w:pPr>
              <w:pStyle w:val="priprava"/>
              <w:rPr>
                <w:szCs w:val="20"/>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06F00" w:rsidRPr="00E962FC" w:rsidTr="00B1643E">
        <w:trPr>
          <w:trHeight w:val="415"/>
        </w:trPr>
        <w:tc>
          <w:tcPr>
            <w:tcW w:w="2057" w:type="dxa"/>
            <w:vMerge/>
            <w:shd w:val="clear" w:color="auto" w:fill="B8CCE4" w:themeFill="accent1" w:themeFillTint="66"/>
          </w:tcPr>
          <w:p w:rsidR="00106F00" w:rsidRPr="00E962FC" w:rsidRDefault="00106F00"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106F00" w:rsidRPr="00E962FC" w:rsidRDefault="00106F00" w:rsidP="00B1643E">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06F00" w:rsidRDefault="00106F00" w:rsidP="00B1643E">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sidRPr="00B53864">
              <w:rPr>
                <w:i/>
                <w:szCs w:val="20"/>
              </w:rPr>
              <w:t>E, e, É, é</w:t>
            </w:r>
          </w:p>
          <w:p w:rsidR="00106F00" w:rsidRPr="002F64C8" w:rsidRDefault="00106F00" w:rsidP="00B1643E">
            <w:pPr>
              <w:pStyle w:val="priprava"/>
              <w:rPr>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3</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106F00" w:rsidRPr="00E962FC" w:rsidTr="00B1643E">
        <w:trPr>
          <w:trHeight w:val="394"/>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06F00" w:rsidRPr="00E962FC" w:rsidRDefault="00106F00" w:rsidP="00B1643E">
            <w:pPr>
              <w:shd w:val="clear" w:color="auto" w:fill="FFFFFF"/>
              <w:jc w:val="both"/>
              <w:rPr>
                <w:bCs/>
                <w:sz w:val="24"/>
                <w:szCs w:val="24"/>
              </w:rPr>
            </w:pPr>
            <w:r>
              <w:rPr>
                <w:bCs/>
                <w:sz w:val="24"/>
                <w:szCs w:val="24"/>
              </w:rPr>
              <w:t>expozičná</w:t>
            </w:r>
            <w:r w:rsidRPr="00E962FC">
              <w:rPr>
                <w:bCs/>
                <w:sz w:val="24"/>
                <w:szCs w:val="24"/>
              </w:rPr>
              <w:t>, dvojhodinový blok (90´)</w:t>
            </w:r>
          </w:p>
          <w:p w:rsidR="00106F00" w:rsidRDefault="00106F00" w:rsidP="00B1643E">
            <w:pPr>
              <w:shd w:val="clear" w:color="auto" w:fill="FFFFFF"/>
              <w:jc w:val="both"/>
              <w:rPr>
                <w:bCs/>
                <w:sz w:val="24"/>
                <w:szCs w:val="24"/>
              </w:rPr>
            </w:pPr>
          </w:p>
          <w:p w:rsidR="00106F00" w:rsidRPr="00E962FC" w:rsidRDefault="00106F00" w:rsidP="00B1643E">
            <w:pPr>
              <w:shd w:val="clear" w:color="auto" w:fill="FFFFFF"/>
              <w:jc w:val="both"/>
              <w:rPr>
                <w:bCs/>
                <w:sz w:val="24"/>
                <w:szCs w:val="24"/>
              </w:rPr>
            </w:pP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106F00" w:rsidRDefault="00106F00" w:rsidP="00B1643E">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06F00" w:rsidRPr="00E962FC" w:rsidRDefault="00106F00" w:rsidP="00B1643E">
            <w:pPr>
              <w:rPr>
                <w:color w:val="000000"/>
                <w:sz w:val="24"/>
                <w:szCs w:val="24"/>
              </w:rPr>
            </w:pP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106F00" w:rsidRPr="00E962FC" w:rsidRDefault="00106F00" w:rsidP="00B1643E">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106F00" w:rsidRPr="00E962FC" w:rsidRDefault="00106F00" w:rsidP="00B1643E">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farebné kocky z lega (inej stavebnice), kocky so samohláskami a spoluhláskami, kartičky so známymi slovami, maňuška HUPSA, </w:t>
            </w:r>
            <w:r w:rsidRPr="00E962FC">
              <w:rPr>
                <w:rFonts w:cs="Arial"/>
                <w:sz w:val="24"/>
                <w:szCs w:val="24"/>
              </w:rPr>
              <w:t>multimediálny disk (MMD) k šlabikáru, PC, dataprojektor</w:t>
            </w: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06F00" w:rsidRPr="00E962FC" w:rsidRDefault="00106F00" w:rsidP="00B1643E">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06F00" w:rsidRPr="007C67FA" w:rsidRDefault="00106F00" w:rsidP="00B303E1">
            <w:pPr>
              <w:pStyle w:val="Odsekzoznamu"/>
              <w:numPr>
                <w:ilvl w:val="0"/>
                <w:numId w:val="22"/>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sidRPr="007D4E5D">
              <w:rPr>
                <w:rFonts w:asciiTheme="minorHAnsi" w:hAnsiTheme="minorHAnsi" w:cs="Arial"/>
                <w:bCs/>
                <w:i/>
              </w:rPr>
              <w:t xml:space="preserve">E, É </w:t>
            </w:r>
            <w:r w:rsidRPr="00891DEB">
              <w:rPr>
                <w:rFonts w:asciiTheme="minorHAnsi" w:hAnsiTheme="minorHAnsi" w:cs="Arial"/>
                <w:bCs/>
              </w:rPr>
              <w:t xml:space="preserve">v </w:t>
            </w:r>
            <w:r w:rsidRPr="00365DC5">
              <w:rPr>
                <w:rFonts w:asciiTheme="minorHAnsi" w:hAnsiTheme="minorHAnsi" w:cs="Arial"/>
                <w:bCs/>
              </w:rPr>
              <w:t xml:space="preserve">reči </w:t>
            </w:r>
            <w:r w:rsidRPr="00365DC5">
              <w:rPr>
                <w:rFonts w:asciiTheme="minorHAnsi" w:hAnsiTheme="minorHAnsi" w:cs="Arial"/>
                <w:bCs/>
                <w:i/>
              </w:rPr>
              <w:t>(1. úroveň – zapamätanie)</w:t>
            </w:r>
          </w:p>
          <w:p w:rsidR="00106F00" w:rsidRPr="00365DC5" w:rsidRDefault="00106F00" w:rsidP="00B303E1">
            <w:pPr>
              <w:pStyle w:val="Odsekzoznamu"/>
              <w:numPr>
                <w:ilvl w:val="0"/>
                <w:numId w:val="22"/>
              </w:numPr>
              <w:rPr>
                <w:rFonts w:asciiTheme="minorHAnsi" w:hAnsiTheme="minorHAnsi" w:cs="Arial"/>
                <w:bCs/>
              </w:rPr>
            </w:pPr>
            <w:r>
              <w:rPr>
                <w:rFonts w:asciiTheme="minorHAnsi" w:hAnsiTheme="minorHAnsi" w:cs="Arial"/>
                <w:bCs/>
              </w:rPr>
              <w:t>t</w:t>
            </w:r>
            <w:r w:rsidRPr="007C67FA">
              <w:rPr>
                <w:rFonts w:asciiTheme="minorHAnsi" w:hAnsiTheme="minorHAnsi" w:cs="Arial"/>
                <w:bCs/>
              </w:rPr>
              <w:t>riediť a opísať kocky</w:t>
            </w:r>
            <w:r>
              <w:rPr>
                <w:rFonts w:asciiTheme="minorHAnsi" w:hAnsiTheme="minorHAnsi" w:cs="Arial"/>
                <w:bCs/>
              </w:rPr>
              <w:t xml:space="preserve"> (predmety)</w:t>
            </w:r>
            <w:r w:rsidRPr="007C67FA">
              <w:rPr>
                <w:rFonts w:asciiTheme="minorHAnsi" w:hAnsiTheme="minorHAnsi" w:cs="Arial"/>
                <w:bCs/>
              </w:rPr>
              <w:t xml:space="preserve"> podľa daných vlastností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06F00" w:rsidRPr="000C4E55" w:rsidRDefault="00106F00" w:rsidP="00B303E1">
            <w:pPr>
              <w:pStyle w:val="Odsekzoznamu"/>
              <w:numPr>
                <w:ilvl w:val="0"/>
                <w:numId w:val="22"/>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 xml:space="preserve">y </w:t>
            </w:r>
            <w:r>
              <w:rPr>
                <w:rFonts w:asciiTheme="minorHAnsi" w:hAnsiTheme="minorHAnsi"/>
                <w:i/>
              </w:rPr>
              <w:t xml:space="preserve">é </w:t>
            </w:r>
            <w:r>
              <w:rPr>
                <w:rFonts w:asciiTheme="minorHAnsi" w:hAnsiTheme="minorHAnsi"/>
              </w:rPr>
              <w:t>na konci</w:t>
            </w:r>
            <w:r w:rsidRPr="00124812">
              <w:rPr>
                <w:rFonts w:asciiTheme="minorHAnsi" w:hAnsiTheme="minorHAnsi"/>
              </w:rPr>
              <w:t xml:space="preserve"> slova</w:t>
            </w:r>
            <w:r>
              <w:rPr>
                <w:rFonts w:asciiTheme="minorHAnsi" w:hAnsiTheme="minorHAnsi"/>
              </w:rPr>
              <w:t xml:space="preserve"> </w:t>
            </w:r>
            <w:r w:rsidRPr="00365DC5">
              <w:rPr>
                <w:rFonts w:asciiTheme="minorHAnsi" w:eastAsiaTheme="minorEastAsia" w:hAnsiTheme="minorHAnsi" w:cs="Arial"/>
                <w:bCs/>
                <w:i/>
              </w:rPr>
              <w:t>(2. úroveň – porozumenie)</w:t>
            </w:r>
          </w:p>
          <w:p w:rsidR="00106F00" w:rsidRPr="0035641F" w:rsidRDefault="00106F00" w:rsidP="00B303E1">
            <w:pPr>
              <w:pStyle w:val="Odsekzoznamu"/>
              <w:numPr>
                <w:ilvl w:val="0"/>
                <w:numId w:val="22"/>
              </w:numPr>
              <w:rPr>
                <w:rFonts w:asciiTheme="minorHAnsi" w:hAnsiTheme="minorHAnsi" w:cs="Arial"/>
                <w:bCs/>
              </w:rPr>
            </w:pPr>
            <w:r>
              <w:rPr>
                <w:rFonts w:asciiTheme="minorHAnsi" w:hAnsiTheme="minorHAnsi" w:cs="Arial"/>
                <w:bCs/>
              </w:rPr>
              <w:t xml:space="preserve">čítať slabiky s písmenom </w:t>
            </w:r>
            <w:r>
              <w:rPr>
                <w:rFonts w:asciiTheme="minorHAnsi" w:hAnsiTheme="minorHAnsi" w:cs="Arial"/>
                <w:bCs/>
                <w:i/>
              </w:rPr>
              <w:t xml:space="preserve">E </w:t>
            </w:r>
            <w:r w:rsidRPr="00365DC5">
              <w:rPr>
                <w:rFonts w:asciiTheme="minorHAnsi" w:hAnsiTheme="minorHAnsi" w:cs="Arial"/>
                <w:bCs/>
                <w:i/>
              </w:rPr>
              <w:t>(1. úroveň – zapamätanie</w:t>
            </w:r>
            <w:r>
              <w:rPr>
                <w:rFonts w:asciiTheme="minorHAnsi" w:hAnsiTheme="minorHAnsi" w:cs="Arial"/>
                <w:bCs/>
                <w:i/>
              </w:rPr>
              <w:t>)</w:t>
            </w:r>
          </w:p>
          <w:p w:rsidR="00106F00" w:rsidRPr="00123B07" w:rsidRDefault="00106F00" w:rsidP="00B303E1">
            <w:pPr>
              <w:pStyle w:val="Odsekzoznamu"/>
              <w:numPr>
                <w:ilvl w:val="0"/>
                <w:numId w:val="22"/>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06F00" w:rsidRPr="00451D95" w:rsidRDefault="00106F00" w:rsidP="00B303E1">
            <w:pPr>
              <w:pStyle w:val="Odsekzoznamu"/>
              <w:numPr>
                <w:ilvl w:val="0"/>
                <w:numId w:val="22"/>
              </w:numPr>
              <w:rPr>
                <w:rFonts w:asciiTheme="minorHAnsi" w:hAnsiTheme="minorHAnsi" w:cs="Arial"/>
                <w:bCs/>
              </w:rPr>
            </w:pPr>
            <w:r>
              <w:rPr>
                <w:rFonts w:asciiTheme="minorHAnsi" w:hAnsiTheme="minorHAnsi" w:cs="Arial"/>
                <w:bCs/>
              </w:rPr>
              <w:t>p</w:t>
            </w:r>
            <w:r w:rsidRPr="000046D3">
              <w:rPr>
                <w:rFonts w:asciiTheme="minorHAnsi" w:hAnsiTheme="minorHAnsi" w:cs="Arial"/>
                <w:bCs/>
              </w:rPr>
              <w:t xml:space="preserve">ísať správne písané tvary písmen </w:t>
            </w:r>
            <w:r>
              <w:rPr>
                <w:rFonts w:asciiTheme="minorHAnsi" w:hAnsiTheme="minorHAnsi" w:cs="Arial"/>
                <w:bCs/>
                <w:i/>
              </w:rPr>
              <w:t>E, É, e, é a slov s písmenom</w:t>
            </w:r>
            <w:r w:rsidRPr="000C4E55">
              <w:rPr>
                <w:rFonts w:asciiTheme="minorHAnsi" w:hAnsiTheme="minorHAnsi" w:cs="Arial"/>
                <w:bCs/>
                <w:i/>
              </w:rPr>
              <w:t xml:space="preserve"> </w:t>
            </w:r>
            <w:r>
              <w:rPr>
                <w:rFonts w:asciiTheme="minorHAnsi" w:hAnsiTheme="minorHAnsi" w:cs="Arial"/>
                <w:bCs/>
                <w:i/>
              </w:rPr>
              <w:t>E</w:t>
            </w:r>
            <w:r>
              <w:rPr>
                <w:rFonts w:asciiTheme="minorHAnsi" w:hAnsiTheme="minorHAnsi" w:cs="Arial"/>
                <w:bCs/>
              </w:rPr>
              <w:t xml:space="preserve"> </w:t>
            </w:r>
            <w:r w:rsidRPr="00365DC5">
              <w:rPr>
                <w:rFonts w:asciiTheme="minorHAnsi" w:hAnsiTheme="minorHAnsi" w:cs="Arial"/>
                <w:bCs/>
                <w:i/>
              </w:rPr>
              <w:t>(1. úroveň – zapamätanie)</w:t>
            </w:r>
          </w:p>
          <w:p w:rsidR="00106F00" w:rsidRPr="002F64C8" w:rsidRDefault="00106F00" w:rsidP="00B303E1">
            <w:pPr>
              <w:pStyle w:val="Odsekzoznamu"/>
              <w:numPr>
                <w:ilvl w:val="0"/>
                <w:numId w:val="22"/>
              </w:numPr>
              <w:rPr>
                <w:rFonts w:asciiTheme="minorHAnsi" w:hAnsiTheme="minorHAnsi" w:cs="Arial"/>
                <w:bCs/>
              </w:rPr>
            </w:pPr>
            <w:r>
              <w:rPr>
                <w:rFonts w:asciiTheme="minorHAnsi" w:hAnsiTheme="minorHAnsi" w:cs="Arial"/>
                <w:bCs/>
              </w:rPr>
              <w:t xml:space="preserve">písať správne tlačené tvary písmen </w:t>
            </w:r>
            <w:r>
              <w:rPr>
                <w:rFonts w:asciiTheme="minorHAnsi" w:hAnsiTheme="minorHAnsi" w:cs="Arial"/>
                <w:bCs/>
                <w:i/>
              </w:rPr>
              <w:t xml:space="preserve">e, é, E, É </w:t>
            </w:r>
            <w:r w:rsidRPr="00365DC5">
              <w:rPr>
                <w:rFonts w:asciiTheme="minorHAnsi" w:hAnsiTheme="minorHAnsi" w:cs="Arial"/>
                <w:bCs/>
                <w:i/>
              </w:rPr>
              <w:t>(1. úroveň – zapamätanie)</w:t>
            </w: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06F00" w:rsidRPr="00E962FC" w:rsidRDefault="00106F00" w:rsidP="00B1643E">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06F00" w:rsidRPr="00E962FC" w:rsidRDefault="00106F00" w:rsidP="00106F00">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 xml:space="preserve">a </w:t>
      </w:r>
      <w:r w:rsidR="00343FD7">
        <w:rPr>
          <w:color w:val="FF0000"/>
        </w:rPr>
        <w:t>182</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06F00" w:rsidRPr="00E962FC" w:rsidTr="00B1643E">
        <w:trPr>
          <w:tblHeader/>
        </w:trPr>
        <w:tc>
          <w:tcPr>
            <w:tcW w:w="1654" w:type="dxa"/>
            <w:shd w:val="clear" w:color="auto" w:fill="B8CCE4" w:themeFill="accent1" w:themeFillTint="66"/>
          </w:tcPr>
          <w:p w:rsidR="00106F00" w:rsidRPr="00E962FC" w:rsidRDefault="00106F00" w:rsidP="00B1643E">
            <w:pPr>
              <w:jc w:val="center"/>
              <w:rPr>
                <w:b/>
                <w:i/>
              </w:rPr>
            </w:pPr>
            <w:r w:rsidRPr="00E962FC">
              <w:rPr>
                <w:b/>
                <w:i/>
              </w:rPr>
              <w:t>Štruktúra</w:t>
            </w:r>
          </w:p>
        </w:tc>
        <w:tc>
          <w:tcPr>
            <w:tcW w:w="5009" w:type="dxa"/>
            <w:shd w:val="clear" w:color="auto" w:fill="B8CCE4" w:themeFill="accent1" w:themeFillTint="66"/>
          </w:tcPr>
          <w:p w:rsidR="00106F00" w:rsidRPr="00E962FC" w:rsidRDefault="00106F00" w:rsidP="00B1643E">
            <w:pPr>
              <w:jc w:val="center"/>
              <w:rPr>
                <w:b/>
                <w:i/>
              </w:rPr>
            </w:pPr>
            <w:r w:rsidRPr="00E962FC">
              <w:rPr>
                <w:b/>
                <w:i/>
              </w:rPr>
              <w:t>Činnosť</w:t>
            </w:r>
          </w:p>
        </w:tc>
        <w:tc>
          <w:tcPr>
            <w:tcW w:w="567" w:type="dxa"/>
            <w:shd w:val="clear" w:color="auto" w:fill="B8CCE4" w:themeFill="accent1" w:themeFillTint="66"/>
          </w:tcPr>
          <w:p w:rsidR="00106F00" w:rsidRPr="00E962FC" w:rsidRDefault="00106F00" w:rsidP="00B1643E">
            <w:pPr>
              <w:jc w:val="center"/>
              <w:rPr>
                <w:b/>
                <w:i/>
              </w:rPr>
            </w:pPr>
            <w:r w:rsidRPr="00E962FC">
              <w:rPr>
                <w:b/>
                <w:i/>
              </w:rPr>
              <w:t>Čas</w:t>
            </w:r>
          </w:p>
        </w:tc>
        <w:tc>
          <w:tcPr>
            <w:tcW w:w="6804" w:type="dxa"/>
            <w:shd w:val="clear" w:color="auto" w:fill="B8CCE4" w:themeFill="accent1" w:themeFillTint="66"/>
          </w:tcPr>
          <w:p w:rsidR="00106F00" w:rsidRPr="00E962FC" w:rsidRDefault="00106F00" w:rsidP="00B1643E">
            <w:pPr>
              <w:jc w:val="center"/>
              <w:rPr>
                <w:b/>
                <w:i/>
              </w:rPr>
            </w:pPr>
            <w:r w:rsidRPr="00E962FC">
              <w:rPr>
                <w:b/>
                <w:i/>
              </w:rPr>
              <w:t>Didaktické poznámky</w:t>
            </w:r>
          </w:p>
        </w:tc>
      </w:tr>
      <w:tr w:rsidR="00106F00" w:rsidRPr="00E962FC" w:rsidTr="00B1643E">
        <w:tc>
          <w:tcPr>
            <w:tcW w:w="1654" w:type="dxa"/>
          </w:tcPr>
          <w:p w:rsidR="00106F00" w:rsidRPr="00E962FC" w:rsidRDefault="00106F00" w:rsidP="00B1643E"/>
        </w:tc>
        <w:tc>
          <w:tcPr>
            <w:tcW w:w="5009" w:type="dxa"/>
          </w:tcPr>
          <w:p w:rsidR="00106F00" w:rsidRPr="00E962FC" w:rsidRDefault="00106F00" w:rsidP="00B1643E">
            <w:pPr>
              <w:jc w:val="center"/>
              <w:rPr>
                <w:b/>
              </w:rPr>
            </w:pPr>
            <w:r w:rsidRPr="00E962FC">
              <w:rPr>
                <w:b/>
              </w:rPr>
              <w:t>1. hodina</w:t>
            </w:r>
            <w:r>
              <w:rPr>
                <w:b/>
              </w:rPr>
              <w:t>, časť ČÍTANIE</w:t>
            </w:r>
            <w:r w:rsidRPr="00E962FC">
              <w:rPr>
                <w:b/>
              </w:rPr>
              <w:t xml:space="preserve"> </w:t>
            </w:r>
          </w:p>
        </w:tc>
        <w:tc>
          <w:tcPr>
            <w:tcW w:w="567" w:type="dxa"/>
          </w:tcPr>
          <w:p w:rsidR="00106F00" w:rsidRPr="00E962FC" w:rsidRDefault="00106F00" w:rsidP="00B1643E"/>
        </w:tc>
        <w:tc>
          <w:tcPr>
            <w:tcW w:w="6804" w:type="dxa"/>
          </w:tcPr>
          <w:p w:rsidR="00106F00" w:rsidRPr="00E962FC" w:rsidRDefault="00106F00" w:rsidP="00B1643E"/>
        </w:tc>
      </w:tr>
      <w:tr w:rsidR="00106F00" w:rsidRPr="00E962FC" w:rsidTr="00B1643E">
        <w:tc>
          <w:tcPr>
            <w:tcW w:w="1654" w:type="dxa"/>
          </w:tcPr>
          <w:p w:rsidR="00106F00" w:rsidRPr="00E962FC" w:rsidRDefault="00106F00" w:rsidP="00B1643E">
            <w:pPr>
              <w:rPr>
                <w:rFonts w:cs="Arial"/>
              </w:rPr>
            </w:pPr>
            <w:r w:rsidRPr="00E962FC">
              <w:rPr>
                <w:rFonts w:cs="Arial"/>
              </w:rPr>
              <w:t>1. úvodná časť</w:t>
            </w:r>
          </w:p>
        </w:tc>
        <w:tc>
          <w:tcPr>
            <w:tcW w:w="5009" w:type="dxa"/>
          </w:tcPr>
          <w:p w:rsidR="00106F00" w:rsidRDefault="00106F00" w:rsidP="00B1643E">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06F00" w:rsidRPr="00E962FC" w:rsidRDefault="00106F00" w:rsidP="00B1643E">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06F00" w:rsidRPr="00E962FC" w:rsidRDefault="00106F00" w:rsidP="00B1643E">
            <w:r>
              <w:t>3</w:t>
            </w:r>
            <w:r w:rsidRPr="00E962FC">
              <w:t>´</w:t>
            </w:r>
          </w:p>
        </w:tc>
        <w:tc>
          <w:tcPr>
            <w:tcW w:w="6804" w:type="dxa"/>
          </w:tcPr>
          <w:p w:rsidR="00106F00" w:rsidRDefault="00106F00" w:rsidP="00B1643E">
            <w:r w:rsidRPr="00E962FC">
              <w:t>Individuálne podľa podmienok a zvyklostí konkrétnej triedy.</w:t>
            </w:r>
          </w:p>
          <w:p w:rsidR="00106F00" w:rsidRDefault="00106F00" w:rsidP="00B1643E">
            <w:r>
              <w:rPr>
                <w:rFonts w:cs="Arial"/>
              </w:rPr>
              <w:t>Ako zrakovú rozcvičku m</w:t>
            </w:r>
            <w:r w:rsidRPr="00E962FC">
              <w:t xml:space="preserve">ôžeme použiť interaktívne cvičenie </w:t>
            </w:r>
            <w:r w:rsidRPr="00E962FC">
              <w:rPr>
                <w:i/>
              </w:rPr>
              <w:t>Lienka na</w:t>
            </w:r>
            <w:r>
              <w:rPr>
                <w:i/>
              </w:rPr>
              <w:t> </w:t>
            </w:r>
            <w:r w:rsidRPr="00E962FC">
              <w:rPr>
                <w:i/>
              </w:rPr>
              <w:t>výlete</w:t>
            </w:r>
            <w:r w:rsidRPr="00E962FC">
              <w:t xml:space="preserve"> na MMD</w:t>
            </w:r>
            <w:r>
              <w:t>.</w:t>
            </w:r>
          </w:p>
          <w:p w:rsidR="00106F00" w:rsidRPr="00E962FC" w:rsidRDefault="00106F00" w:rsidP="00B1643E">
            <w:r w:rsidRPr="00E962FC">
              <w:rPr>
                <w:noProof/>
              </w:rPr>
              <w:drawing>
                <wp:inline distT="0" distB="0" distL="0" distR="0">
                  <wp:extent cx="1270000" cy="962862"/>
                  <wp:effectExtent l="19050" t="19050" r="25400" b="27738"/>
                  <wp:docPr id="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106F00" w:rsidRPr="00E962FC" w:rsidTr="00B1643E">
        <w:tc>
          <w:tcPr>
            <w:tcW w:w="1654" w:type="dxa"/>
          </w:tcPr>
          <w:p w:rsidR="00106F00" w:rsidRPr="00E962FC" w:rsidRDefault="00106F00" w:rsidP="00B1643E">
            <w:pPr>
              <w:rPr>
                <w:rFonts w:cs="Arial"/>
              </w:rPr>
            </w:pPr>
            <w:r w:rsidRPr="00E962FC">
              <w:rPr>
                <w:rFonts w:cs="Arial"/>
              </w:rPr>
              <w:t xml:space="preserve">2. </w:t>
            </w:r>
            <w:r>
              <w:rPr>
                <w:rFonts w:cs="Arial"/>
              </w:rPr>
              <w:t>opakovanie</w:t>
            </w:r>
          </w:p>
        </w:tc>
        <w:tc>
          <w:tcPr>
            <w:tcW w:w="5009" w:type="dxa"/>
          </w:tcPr>
          <w:p w:rsidR="00106F00" w:rsidRDefault="00106F00" w:rsidP="00B1643E">
            <w:pPr>
              <w:pStyle w:val="odsek"/>
              <w:numPr>
                <w:ilvl w:val="0"/>
                <w:numId w:val="12"/>
              </w:numPr>
              <w:rPr>
                <w:rFonts w:eastAsiaTheme="minorEastAsia"/>
              </w:rPr>
            </w:pPr>
            <w:r>
              <w:rPr>
                <w:rFonts w:eastAsiaTheme="minorEastAsia"/>
              </w:rPr>
              <w:t>Opakovanie</w:t>
            </w:r>
          </w:p>
          <w:p w:rsidR="00106F00" w:rsidRDefault="00106F00" w:rsidP="00B1643E">
            <w:pPr>
              <w:pStyle w:val="odsek"/>
              <w:rPr>
                <w:rFonts w:eastAsiaTheme="minorEastAsia"/>
              </w:rPr>
            </w:pPr>
            <w:r>
              <w:rPr>
                <w:rFonts w:eastAsiaTheme="minorEastAsia"/>
              </w:rPr>
              <w:t xml:space="preserve">didaktická hra </w:t>
            </w:r>
            <w:r>
              <w:rPr>
                <w:rFonts w:eastAsiaTheme="minorEastAsia"/>
                <w:i/>
              </w:rPr>
              <w:t>Nezbedný vietor</w:t>
            </w:r>
            <w:r>
              <w:rPr>
                <w:rFonts w:eastAsiaTheme="minorEastAsia"/>
              </w:rPr>
              <w:t xml:space="preserve"> </w:t>
            </w: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Pr="00935668" w:rsidRDefault="00106F00" w:rsidP="00B1643E">
            <w:pPr>
              <w:pStyle w:val="odsek"/>
              <w:rPr>
                <w:rFonts w:eastAsiaTheme="minorEastAsia"/>
              </w:rPr>
            </w:pPr>
            <w:r>
              <w:rPr>
                <w:rFonts w:eastAsiaTheme="minorEastAsia"/>
              </w:rPr>
              <w:t xml:space="preserve">čítanie všetkých tvarov písmena </w:t>
            </w:r>
            <w:r>
              <w:rPr>
                <w:rFonts w:eastAsiaTheme="minorEastAsia"/>
                <w:i/>
              </w:rPr>
              <w:t>E</w:t>
            </w:r>
            <w:r>
              <w:rPr>
                <w:rFonts w:eastAsiaTheme="minorEastAsia"/>
              </w:rPr>
              <w:t xml:space="preserve"> na nápovednej tabuli </w:t>
            </w:r>
          </w:p>
        </w:tc>
        <w:tc>
          <w:tcPr>
            <w:tcW w:w="567" w:type="dxa"/>
          </w:tcPr>
          <w:p w:rsidR="00106F00" w:rsidRPr="00E962FC" w:rsidRDefault="00106F00" w:rsidP="00B1643E">
            <w:r>
              <w:lastRenderedPageBreak/>
              <w:t>10</w:t>
            </w:r>
            <w:r w:rsidRPr="00E962FC">
              <w:t>´</w:t>
            </w:r>
          </w:p>
        </w:tc>
        <w:tc>
          <w:tcPr>
            <w:tcW w:w="6804" w:type="dxa"/>
          </w:tcPr>
          <w:p w:rsidR="00106F00" w:rsidRDefault="00106F00" w:rsidP="00B1643E">
            <w:pPr>
              <w:rPr>
                <w:rFonts w:cs="Arial"/>
              </w:rPr>
            </w:pPr>
            <w:r>
              <w:rPr>
                <w:rFonts w:cs="Arial"/>
              </w:rPr>
              <w:t xml:space="preserve">Dôvodom zaradenia didaktickej hry je opakovanie čítania známych slov napísaných písaným i tlačeným písmom. </w:t>
            </w:r>
          </w:p>
          <w:p w:rsidR="00106F00" w:rsidRDefault="00106F00" w:rsidP="00B1643E">
            <w:pPr>
              <w:rPr>
                <w:rFonts w:cs="Arial"/>
              </w:rPr>
            </w:pPr>
            <w:r>
              <w:rPr>
                <w:rFonts w:cs="Arial"/>
              </w:rPr>
              <w:lastRenderedPageBreak/>
              <w:t xml:space="preserve">Na magnetickej tabuli máme dva stĺpce slov. V prvom stĺpci sú známe slová napísané písaným písmom na tabuľu a vedľa nich pripnuté kartičky s tými istými slovami napísanými tlačeným písmom tak, aby tvorili dvojice </w:t>
            </w:r>
            <w:r>
              <w:rPr>
                <w:rFonts w:cs="Arial"/>
                <w:i/>
              </w:rPr>
              <w:t>(Samo, Ivo, sova, visí, sivá, Iva, mimo, mama, sama, misa</w:t>
            </w:r>
            <w:r w:rsidRPr="0035641F">
              <w:rPr>
                <w:rFonts w:cs="Arial"/>
              </w:rPr>
              <w:t>)</w:t>
            </w:r>
            <w:r>
              <w:rPr>
                <w:rFonts w:cs="Arial"/>
              </w:rPr>
              <w:t xml:space="preserve">. Žiaci najskôr prečítajú všetky slová v oboch stĺpcoch. Potom im HUPS povie, aby sa otočili chrbtom k slovám. Môžu zaspievať krátku pieseň. Počas spievania premiestnime niektoré slová na kartičkách tak, aby netvorili dvojice tlačených a písaných tvarov tých istých slov. HUPS povie žiakom, že sa môžu pozrieť na slová, ktoré nezbedný vietor rozfúkal. Úlohou žiakov je znova vytvoriť dvojice rovnakých slov. </w:t>
            </w:r>
          </w:p>
          <w:p w:rsidR="00106F00" w:rsidRDefault="00106F00" w:rsidP="00B1643E">
            <w:pPr>
              <w:rPr>
                <w:rFonts w:cs="Arial"/>
              </w:rPr>
            </w:pPr>
            <w:r>
              <w:rPr>
                <w:rFonts w:cs="Arial"/>
              </w:rPr>
              <w:t>Ak nemáme v triede dostatočne veľkú magnetickú tabuľu, môžeme pracovať na zemi (všetky slová sú napísané na kartičkách – tlačené i písané tvary).</w:t>
            </w:r>
          </w:p>
          <w:p w:rsidR="00106F00" w:rsidRPr="00FC4FFC" w:rsidRDefault="00106F00" w:rsidP="00B1643E">
            <w:pPr>
              <w:rPr>
                <w:rFonts w:cs="Arial"/>
              </w:rPr>
            </w:pPr>
            <w:r>
              <w:rPr>
                <w:rFonts w:cs="Arial"/>
              </w:rPr>
              <w:t xml:space="preserve">Žiaci prečítajú všetky tvary písmena </w:t>
            </w:r>
            <w:r>
              <w:rPr>
                <w:rFonts w:cs="Arial"/>
                <w:i/>
              </w:rPr>
              <w:t xml:space="preserve">E </w:t>
            </w:r>
            <w:r>
              <w:rPr>
                <w:rFonts w:cs="Arial"/>
              </w:rPr>
              <w:t>na nápovednej tabuli.</w:t>
            </w:r>
          </w:p>
        </w:tc>
      </w:tr>
      <w:tr w:rsidR="00106F00" w:rsidRPr="00E962FC" w:rsidTr="00B1643E">
        <w:tc>
          <w:tcPr>
            <w:tcW w:w="1654" w:type="dxa"/>
          </w:tcPr>
          <w:p w:rsidR="00106F00" w:rsidRDefault="00106F00" w:rsidP="00B1643E">
            <w:pPr>
              <w:rPr>
                <w:rFonts w:cs="Arial"/>
              </w:rPr>
            </w:pPr>
            <w:r>
              <w:rPr>
                <w:rFonts w:cs="Arial"/>
              </w:rPr>
              <w:lastRenderedPageBreak/>
              <w:t>3. expozičná  časť</w:t>
            </w:r>
          </w:p>
        </w:tc>
        <w:tc>
          <w:tcPr>
            <w:tcW w:w="5009" w:type="dxa"/>
          </w:tcPr>
          <w:p w:rsidR="00106F00" w:rsidRDefault="00106F00" w:rsidP="00B1643E">
            <w:pPr>
              <w:pStyle w:val="1odsek"/>
            </w:pPr>
            <w:r>
              <w:t>Šlabikár, strana 63, úloha 1</w:t>
            </w:r>
          </w:p>
          <w:p w:rsidR="00106F00" w:rsidRDefault="00106F00" w:rsidP="00B1643E">
            <w:pPr>
              <w:pStyle w:val="1odsek"/>
              <w:numPr>
                <w:ilvl w:val="1"/>
                <w:numId w:val="20"/>
              </w:numPr>
            </w:pPr>
            <w:r>
              <w:t>Triedenie kociek podľa daných vlastností – príprava na riešenie úlohy v šlabikári</w:t>
            </w:r>
          </w:p>
          <w:p w:rsidR="00106F00" w:rsidRDefault="00106F00" w:rsidP="00B1643E">
            <w:pPr>
              <w:pStyle w:val="1odsek"/>
              <w:numPr>
                <w:ilvl w:val="1"/>
                <w:numId w:val="20"/>
              </w:numPr>
            </w:pPr>
            <w:r>
              <w:t xml:space="preserve">Doplnenie písmena do </w:t>
            </w:r>
            <w:r w:rsidRPr="00FC4FFC">
              <w:t>prídavné</w:t>
            </w:r>
            <w:r>
              <w:t>ho</w:t>
            </w:r>
            <w:r w:rsidRPr="00FC4FFC">
              <w:t xml:space="preserve"> men</w:t>
            </w:r>
            <w:r>
              <w:t>a</w:t>
            </w:r>
            <w:r w:rsidRPr="00FC4FFC">
              <w:t xml:space="preserve"> podľa zhody s podstatným menom             </w:t>
            </w:r>
          </w:p>
          <w:p w:rsidR="00106F00" w:rsidRPr="00E962FC" w:rsidRDefault="00106F00" w:rsidP="00B1643E">
            <w:pPr>
              <w:pStyle w:val="1odsek"/>
              <w:numPr>
                <w:ilvl w:val="0"/>
                <w:numId w:val="0"/>
              </w:numPr>
              <w:ind w:left="360" w:hanging="360"/>
            </w:pPr>
            <w:r>
              <w:rPr>
                <w:noProof/>
              </w:rPr>
              <w:drawing>
                <wp:inline distT="0" distB="0" distL="0" distR="0">
                  <wp:extent cx="3029585" cy="894080"/>
                  <wp:effectExtent l="19050" t="19050" r="18415" b="20320"/>
                  <wp:docPr id="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029585" cy="89408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06F00" w:rsidRDefault="00106F00" w:rsidP="00B1643E">
            <w:r>
              <w:t>10´</w:t>
            </w:r>
          </w:p>
        </w:tc>
        <w:tc>
          <w:tcPr>
            <w:tcW w:w="6804" w:type="dxa"/>
          </w:tcPr>
          <w:p w:rsidR="00106F00" w:rsidRDefault="00106F00" w:rsidP="00B1643E">
            <w:pPr>
              <w:rPr>
                <w:rFonts w:cs="Arial"/>
              </w:rPr>
            </w:pPr>
            <w:r>
              <w:rPr>
                <w:rFonts w:cs="Arial"/>
              </w:rPr>
              <w:t xml:space="preserve">HUPS pochváli žiakov za správne čítanie tvarov písmena </w:t>
            </w:r>
            <w:r>
              <w:rPr>
                <w:rFonts w:cs="Arial"/>
                <w:i/>
              </w:rPr>
              <w:t>E</w:t>
            </w:r>
            <w:r>
              <w:rPr>
                <w:rFonts w:cs="Arial"/>
              </w:rPr>
              <w:t xml:space="preserve"> a za správne vytvorenie dvojíc slov, ktoré rozfúkal nezbedný vietor.</w:t>
            </w:r>
          </w:p>
          <w:p w:rsidR="00106F00" w:rsidRDefault="00106F00" w:rsidP="00B1643E">
            <w:pPr>
              <w:rPr>
                <w:rFonts w:cs="Arial"/>
              </w:rPr>
            </w:pPr>
            <w:r>
              <w:rPr>
                <w:rFonts w:cs="Arial"/>
              </w:rPr>
              <w:t xml:space="preserve">Spýta sa, či mu pomôžu rozdeliť rozhádzané kocky do skupiniek (na lavici sú rozložené farebné kocky rôznej veľkosti). Žiaci určia vlastnosti, podľa ktorých budú triediť kocky do skupín (napr. </w:t>
            </w:r>
            <w:r w:rsidRPr="007C67FA">
              <w:rPr>
                <w:rFonts w:cs="Arial"/>
                <w:i/>
              </w:rPr>
              <w:t>červené, zelené, malé, veľké</w:t>
            </w:r>
            <w:r>
              <w:rPr>
                <w:rFonts w:cs="Arial"/>
              </w:rPr>
              <w:t>...). Kocky roztriedia na určené skupiny, skupiny ešte raz pomenujú a určia poslednú hlásku každého slova (</w:t>
            </w:r>
            <w:r>
              <w:rPr>
                <w:rFonts w:cs="Arial"/>
                <w:i/>
              </w:rPr>
              <w:t>-é</w:t>
            </w:r>
            <w:r>
              <w:rPr>
                <w:rFonts w:cs="Arial"/>
              </w:rPr>
              <w:t xml:space="preserve">). </w:t>
            </w:r>
          </w:p>
          <w:p w:rsidR="00106F00" w:rsidRPr="007C67FA" w:rsidRDefault="00106F00" w:rsidP="00B1643E">
            <w:pPr>
              <w:rPr>
                <w:rFonts w:cs="Arial"/>
              </w:rPr>
            </w:pPr>
            <w:r>
              <w:rPr>
                <w:rFonts w:cs="Arial"/>
              </w:rPr>
              <w:t xml:space="preserve">Potom pracujú v šlabikári podľa zadania a určia vlastnosti korálikov. Ceruzkou dopíšu do slov písmeno </w:t>
            </w:r>
            <w:r>
              <w:rPr>
                <w:rFonts w:cs="Arial"/>
                <w:i/>
              </w:rPr>
              <w:t>É</w:t>
            </w:r>
            <w:r>
              <w:rPr>
                <w:rFonts w:cs="Arial"/>
              </w:rPr>
              <w:t xml:space="preserve">.  </w:t>
            </w:r>
          </w:p>
          <w:p w:rsidR="00106F00" w:rsidRPr="00D340A4" w:rsidRDefault="00106F00" w:rsidP="00B1643E">
            <w:pPr>
              <w:rPr>
                <w:rFonts w:cs="Arial"/>
              </w:rPr>
            </w:pPr>
            <w:r>
              <w:rPr>
                <w:rFonts w:cs="Arial"/>
              </w:rPr>
              <w:t xml:space="preserve"> </w:t>
            </w:r>
          </w:p>
        </w:tc>
      </w:tr>
      <w:tr w:rsidR="00106F00" w:rsidRPr="00E962FC" w:rsidTr="00B1643E">
        <w:tc>
          <w:tcPr>
            <w:tcW w:w="1654" w:type="dxa"/>
          </w:tcPr>
          <w:p w:rsidR="00106F00" w:rsidRDefault="00106F00" w:rsidP="00B1643E">
            <w:pPr>
              <w:rPr>
                <w:rFonts w:cs="Arial"/>
              </w:rPr>
            </w:pPr>
            <w:r>
              <w:rPr>
                <w:rFonts w:cs="Arial"/>
              </w:rPr>
              <w:t>4. fixačná časť</w:t>
            </w:r>
          </w:p>
        </w:tc>
        <w:tc>
          <w:tcPr>
            <w:tcW w:w="5009" w:type="dxa"/>
          </w:tcPr>
          <w:p w:rsidR="00106F00" w:rsidRPr="00AC08E2" w:rsidRDefault="00106F00" w:rsidP="00B1643E">
            <w:pPr>
              <w:pStyle w:val="1odsek"/>
            </w:pPr>
            <w:r>
              <w:t xml:space="preserve">Didaktická hra </w:t>
            </w:r>
            <w:r>
              <w:rPr>
                <w:i/>
              </w:rPr>
              <w:t>Vláčik</w:t>
            </w:r>
            <w:r w:rsidRPr="00AC08E2">
              <w:t xml:space="preserve">  </w:t>
            </w:r>
          </w:p>
          <w:p w:rsidR="00106F00" w:rsidRPr="00E962FC" w:rsidRDefault="00106F00" w:rsidP="00B1643E">
            <w:pPr>
              <w:pStyle w:val="1odsek"/>
              <w:numPr>
                <w:ilvl w:val="0"/>
                <w:numId w:val="0"/>
              </w:numPr>
              <w:ind w:left="360" w:hanging="360"/>
              <w:jc w:val="center"/>
              <w:rPr>
                <w:b/>
              </w:rPr>
            </w:pPr>
          </w:p>
        </w:tc>
        <w:tc>
          <w:tcPr>
            <w:tcW w:w="567" w:type="dxa"/>
          </w:tcPr>
          <w:p w:rsidR="00106F00" w:rsidRDefault="00106F00" w:rsidP="00B1643E">
            <w:r>
              <w:t>2´</w:t>
            </w:r>
          </w:p>
        </w:tc>
        <w:tc>
          <w:tcPr>
            <w:tcW w:w="6804" w:type="dxa"/>
          </w:tcPr>
          <w:p w:rsidR="00106F00" w:rsidRDefault="00106F00" w:rsidP="00B1643E">
            <w:pPr>
              <w:rPr>
                <w:rFonts w:cs="Arial"/>
              </w:rPr>
            </w:pPr>
            <w:r>
              <w:rPr>
                <w:rFonts w:cs="Arial"/>
              </w:rPr>
              <w:t xml:space="preserve">Didaktickú hru poznajú žiaci z predchádzajúcich hodín. Dôvodom jej zaradenia je rýchle precvičenie tvorenia slov s hláskou </w:t>
            </w:r>
            <w:r>
              <w:rPr>
                <w:i/>
              </w:rPr>
              <w:t xml:space="preserve">É </w:t>
            </w:r>
            <w:r>
              <w:t>na konci slova. Žiaci tvoria slová s danou hláskou na konci.</w:t>
            </w:r>
          </w:p>
        </w:tc>
      </w:tr>
      <w:tr w:rsidR="00106F00" w:rsidRPr="00E962FC" w:rsidTr="00B1643E">
        <w:tc>
          <w:tcPr>
            <w:tcW w:w="1654" w:type="dxa"/>
          </w:tcPr>
          <w:p w:rsidR="00106F00" w:rsidRDefault="00106F00" w:rsidP="00B1643E">
            <w:pPr>
              <w:rPr>
                <w:rFonts w:cs="Arial"/>
              </w:rPr>
            </w:pPr>
          </w:p>
        </w:tc>
        <w:tc>
          <w:tcPr>
            <w:tcW w:w="5009" w:type="dxa"/>
          </w:tcPr>
          <w:p w:rsidR="00106F00" w:rsidRDefault="00106F00" w:rsidP="00B1643E">
            <w:pPr>
              <w:pStyle w:val="1odsek"/>
              <w:numPr>
                <w:ilvl w:val="0"/>
                <w:numId w:val="0"/>
              </w:numPr>
              <w:ind w:left="360" w:hanging="360"/>
              <w:jc w:val="center"/>
            </w:pPr>
            <w:r w:rsidRPr="00E962FC">
              <w:rPr>
                <w:b/>
              </w:rPr>
              <w:t>1. hodina</w:t>
            </w:r>
            <w:r>
              <w:rPr>
                <w:b/>
              </w:rPr>
              <w:t>, časť PÍSANIE</w:t>
            </w:r>
          </w:p>
        </w:tc>
        <w:tc>
          <w:tcPr>
            <w:tcW w:w="567" w:type="dxa"/>
          </w:tcPr>
          <w:p w:rsidR="00106F00" w:rsidRDefault="00106F00" w:rsidP="00B1643E"/>
        </w:tc>
        <w:tc>
          <w:tcPr>
            <w:tcW w:w="6804" w:type="dxa"/>
          </w:tcPr>
          <w:p w:rsidR="00106F00" w:rsidRDefault="00106F00" w:rsidP="00B1643E">
            <w:pPr>
              <w:rPr>
                <w:rFonts w:cs="Arial"/>
              </w:rPr>
            </w:pPr>
          </w:p>
        </w:tc>
      </w:tr>
      <w:tr w:rsidR="00106F00" w:rsidRPr="00E962FC" w:rsidTr="00B1643E">
        <w:tc>
          <w:tcPr>
            <w:tcW w:w="1654" w:type="dxa"/>
          </w:tcPr>
          <w:p w:rsidR="00106F00" w:rsidRPr="00E962FC" w:rsidRDefault="00106F00" w:rsidP="00B1643E">
            <w:pPr>
              <w:rPr>
                <w:rFonts w:cs="Arial"/>
              </w:rPr>
            </w:pPr>
            <w:r w:rsidRPr="00E962FC">
              <w:rPr>
                <w:rFonts w:cs="Arial"/>
              </w:rPr>
              <w:t xml:space="preserve">1. </w:t>
            </w:r>
            <w:r>
              <w:rPr>
                <w:rFonts w:cs="Arial"/>
              </w:rPr>
              <w:t>úvodná a expozičná časť</w:t>
            </w:r>
          </w:p>
        </w:tc>
        <w:tc>
          <w:tcPr>
            <w:tcW w:w="5009" w:type="dxa"/>
          </w:tcPr>
          <w:p w:rsidR="00106F00" w:rsidRDefault="00106F00" w:rsidP="00B1643E">
            <w:pPr>
              <w:pStyle w:val="odsek"/>
              <w:numPr>
                <w:ilvl w:val="0"/>
                <w:numId w:val="12"/>
              </w:numPr>
              <w:rPr>
                <w:rFonts w:eastAsiaTheme="minorEastAsia"/>
              </w:rPr>
            </w:pPr>
            <w:r>
              <w:rPr>
                <w:rFonts w:eastAsiaTheme="minorEastAsia"/>
              </w:rPr>
              <w:t>Rozcvičenie rúk</w:t>
            </w: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1odsek"/>
            </w:pPr>
            <w:r>
              <w:t>Písanie, 3. zošit, strana 9</w:t>
            </w:r>
          </w:p>
          <w:p w:rsidR="00106F00" w:rsidRDefault="00106F00" w:rsidP="00B1643E">
            <w:pPr>
              <w:pStyle w:val="Odsekzoznamu"/>
              <w:numPr>
                <w:ilvl w:val="1"/>
                <w:numId w:val="6"/>
              </w:numPr>
              <w:rPr>
                <w:rFonts w:asciiTheme="minorHAnsi" w:hAnsiTheme="minorHAnsi"/>
                <w:sz w:val="22"/>
                <w:szCs w:val="22"/>
              </w:rPr>
            </w:pPr>
            <w:r>
              <w:rPr>
                <w:rFonts w:asciiTheme="minorHAnsi" w:hAnsiTheme="minorHAnsi"/>
                <w:sz w:val="22"/>
                <w:szCs w:val="22"/>
              </w:rPr>
              <w:t xml:space="preserve">písanie písaných tvarov písmen </w:t>
            </w:r>
            <w:r>
              <w:rPr>
                <w:rFonts w:asciiTheme="minorHAnsi" w:hAnsiTheme="minorHAnsi"/>
                <w:i/>
                <w:sz w:val="22"/>
                <w:szCs w:val="22"/>
              </w:rPr>
              <w:t>E, S, I</w:t>
            </w:r>
          </w:p>
          <w:p w:rsidR="00106F00" w:rsidRPr="00CF05FD" w:rsidRDefault="00106F00" w:rsidP="00B1643E">
            <w:r>
              <w:t xml:space="preserve">        </w:t>
            </w:r>
            <w:r>
              <w:rPr>
                <w:noProof/>
              </w:rPr>
              <w:drawing>
                <wp:inline distT="0" distB="0" distL="0" distR="0">
                  <wp:extent cx="3038048" cy="907576"/>
                  <wp:effectExtent l="19050" t="19050" r="9952" b="25874"/>
                  <wp:docPr id="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b="55068"/>
                          <a:stretch>
                            <a:fillRect/>
                          </a:stretch>
                        </pic:blipFill>
                        <pic:spPr bwMode="auto">
                          <a:xfrm>
                            <a:off x="0" y="0"/>
                            <a:ext cx="3038048" cy="907576"/>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numPr>
                <w:ilvl w:val="0"/>
                <w:numId w:val="0"/>
              </w:numPr>
              <w:ind w:left="360" w:hanging="360"/>
            </w:pPr>
          </w:p>
          <w:p w:rsidR="00106F00" w:rsidRDefault="00106F00" w:rsidP="00B1643E">
            <w:pPr>
              <w:pStyle w:val="odsek"/>
              <w:rPr>
                <w:rFonts w:eastAsiaTheme="minorEastAsia"/>
              </w:rPr>
            </w:pPr>
            <w:r>
              <w:rPr>
                <w:rFonts w:eastAsiaTheme="minorEastAsia"/>
              </w:rPr>
              <w:t>písanie slov</w:t>
            </w:r>
          </w:p>
          <w:p w:rsidR="00106F00" w:rsidRDefault="00106F00" w:rsidP="00B1643E">
            <w:pPr>
              <w:pStyle w:val="odsek"/>
              <w:numPr>
                <w:ilvl w:val="0"/>
                <w:numId w:val="0"/>
              </w:numPr>
              <w:rPr>
                <w:rFonts w:eastAsiaTheme="minorEastAsia"/>
              </w:rPr>
            </w:pPr>
            <w:r>
              <w:rPr>
                <w:rFonts w:eastAsiaTheme="minorEastAsia"/>
                <w:noProof/>
              </w:rPr>
              <w:drawing>
                <wp:inline distT="0" distB="0" distL="0" distR="0">
                  <wp:extent cx="3033442" cy="1162116"/>
                  <wp:effectExtent l="19050" t="19050" r="14558" b="18984"/>
                  <wp:docPr id="11"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t="42565"/>
                          <a:stretch>
                            <a:fillRect/>
                          </a:stretch>
                        </pic:blipFill>
                        <pic:spPr bwMode="auto">
                          <a:xfrm>
                            <a:off x="0" y="0"/>
                            <a:ext cx="3033442" cy="1162116"/>
                          </a:xfrm>
                          <a:prstGeom prst="rect">
                            <a:avLst/>
                          </a:prstGeom>
                          <a:noFill/>
                          <a:ln w="9525">
                            <a:solidFill>
                              <a:schemeClr val="bg1">
                                <a:lumMod val="65000"/>
                              </a:schemeClr>
                            </a:solidFill>
                            <a:miter lim="800000"/>
                            <a:headEnd/>
                            <a:tailEnd/>
                          </a:ln>
                        </pic:spPr>
                      </pic:pic>
                    </a:graphicData>
                  </a:graphic>
                </wp:inline>
              </w:drawing>
            </w:r>
          </w:p>
          <w:p w:rsidR="00106F00" w:rsidRPr="00311931" w:rsidRDefault="00106F00" w:rsidP="00B1643E">
            <w:pPr>
              <w:pStyle w:val="odsek"/>
              <w:numPr>
                <w:ilvl w:val="0"/>
                <w:numId w:val="0"/>
              </w:numPr>
              <w:rPr>
                <w:rFonts w:eastAsiaTheme="minorEastAsia"/>
              </w:rPr>
            </w:pPr>
            <w:r>
              <w:rPr>
                <w:rFonts w:eastAsiaTheme="minorEastAsia"/>
              </w:rPr>
              <w:t xml:space="preserve">               </w:t>
            </w:r>
          </w:p>
        </w:tc>
        <w:tc>
          <w:tcPr>
            <w:tcW w:w="567" w:type="dxa"/>
          </w:tcPr>
          <w:p w:rsidR="00106F00" w:rsidRDefault="00106F00" w:rsidP="00B1643E">
            <w:r>
              <w:lastRenderedPageBreak/>
              <w:t>15´</w:t>
            </w:r>
          </w:p>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Pr="00E962FC" w:rsidRDefault="00106F00" w:rsidP="00B1643E"/>
        </w:tc>
        <w:tc>
          <w:tcPr>
            <w:tcW w:w="6804" w:type="dxa"/>
          </w:tcPr>
          <w:p w:rsidR="00106F00" w:rsidRDefault="00106F00" w:rsidP="00B1643E">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106F00" w:rsidRDefault="00106F00" w:rsidP="00B1643E">
            <w:pPr>
              <w:rPr>
                <w:rFonts w:cs="Arial"/>
              </w:rPr>
            </w:pPr>
          </w:p>
          <w:p w:rsidR="00106F00" w:rsidRDefault="00106F00" w:rsidP="00B1643E">
            <w:pPr>
              <w:rPr>
                <w:rFonts w:cs="Arial"/>
              </w:rPr>
            </w:pPr>
          </w:p>
          <w:p w:rsidR="00106F00" w:rsidRPr="0097145A" w:rsidRDefault="00106F00" w:rsidP="00B1643E">
            <w:pPr>
              <w:rPr>
                <w:rFonts w:cs="Arial"/>
              </w:rPr>
            </w:pPr>
            <w:r>
              <w:rPr>
                <w:rFonts w:cs="Arial"/>
              </w:rPr>
              <w:t xml:space="preserve">Po rozcvičení rúk si žiaci najskôr zopakujú písanie tvarov písmen </w:t>
            </w:r>
            <w:r>
              <w:rPr>
                <w:i/>
              </w:rPr>
              <w:t>E, S, I </w:t>
            </w:r>
            <w:r>
              <w:t xml:space="preserve">na tabuľu a do cvičného zošita. Potom samostatne píšu do predpisového zošita. </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r w:rsidRPr="006976E9">
              <w:t xml:space="preserve">Môžeme zaradiť krátku pohybovú aktivitu spojenú s rečňovankou. </w:t>
            </w:r>
          </w:p>
          <w:p w:rsidR="00106F00" w:rsidRDefault="00106F00" w:rsidP="00B1643E">
            <w:pPr>
              <w:rPr>
                <w:rFonts w:cs="Arial"/>
              </w:rPr>
            </w:pPr>
          </w:p>
          <w:p w:rsidR="00106F00" w:rsidRDefault="00106F00" w:rsidP="00B1643E">
            <w:r>
              <w:rPr>
                <w:rFonts w:cs="Arial"/>
              </w:rPr>
              <w:t xml:space="preserve">Na tabuľu napíšeme slová </w:t>
            </w:r>
            <w:r w:rsidRPr="0097145A">
              <w:rPr>
                <w:rFonts w:cs="Arial"/>
                <w:i/>
              </w:rPr>
              <w:t>Ema</w:t>
            </w:r>
            <w:r>
              <w:rPr>
                <w:rFonts w:cs="Arial"/>
              </w:rPr>
              <w:t xml:space="preserve"> a </w:t>
            </w:r>
            <w:r w:rsidRPr="0097145A">
              <w:rPr>
                <w:rFonts w:cs="Arial"/>
                <w:i/>
              </w:rPr>
              <w:t>Eva</w:t>
            </w:r>
            <w:r>
              <w:rPr>
                <w:rFonts w:cs="Arial"/>
              </w:rPr>
              <w:t xml:space="preserve">. </w:t>
            </w:r>
            <w:r>
              <w:t xml:space="preserve">Môžeme farebne vyznačiť pripojenie </w:t>
            </w:r>
            <w:r w:rsidRPr="0097145A">
              <w:rPr>
                <w:i/>
              </w:rPr>
              <w:t>E</w:t>
            </w:r>
            <w:r>
              <w:t xml:space="preserve"> so slabikami </w:t>
            </w:r>
            <w:r w:rsidRPr="0097145A">
              <w:rPr>
                <w:i/>
              </w:rPr>
              <w:t>ma, va</w:t>
            </w:r>
            <w:r>
              <w:t xml:space="preserve">. </w:t>
            </w:r>
          </w:p>
          <w:p w:rsidR="00106F00" w:rsidRDefault="00106F00" w:rsidP="00B1643E">
            <w:r>
              <w:t>Žiaci si môžu nacvičiť písanie slov aj na lesklom euroobale, do ktorého je vložený biely papier, píšu fixkou na euroobal. Po ukončení písania euroobal umyjú navlhčenou handričkou. Potom píšu perom do predpisového zošita.</w:t>
            </w:r>
          </w:p>
          <w:p w:rsidR="00106F00" w:rsidRPr="00F8315C" w:rsidRDefault="00106F00" w:rsidP="00B1643E">
            <w:r>
              <w:rPr>
                <w:rFonts w:cs="Arial"/>
              </w:rPr>
              <w:t xml:space="preserve">Pri sebahodnotení môžeme postupovať podľa pokynov v metodických komentároch a zamerať sa aj na správne rozstupy písmen v slovách. Žiaci môžu zakrúžkovať zelenou farbičkou jedno slovo v každom riadku, ktoré sa im najviac vydarilo. </w:t>
            </w:r>
          </w:p>
        </w:tc>
      </w:tr>
      <w:tr w:rsidR="00106F00" w:rsidRPr="00E962FC" w:rsidTr="00B1643E">
        <w:tc>
          <w:tcPr>
            <w:tcW w:w="1654" w:type="dxa"/>
          </w:tcPr>
          <w:p w:rsidR="00106F00" w:rsidRDefault="00106F00" w:rsidP="00B1643E">
            <w:pPr>
              <w:rPr>
                <w:rFonts w:cs="Arial"/>
              </w:rPr>
            </w:pPr>
            <w:r>
              <w:rPr>
                <w:rFonts w:cs="Arial"/>
              </w:rPr>
              <w:lastRenderedPageBreak/>
              <w:t>2. záverečná časť</w:t>
            </w:r>
          </w:p>
        </w:tc>
        <w:tc>
          <w:tcPr>
            <w:tcW w:w="5009" w:type="dxa"/>
          </w:tcPr>
          <w:p w:rsidR="00106F00" w:rsidRPr="00220289" w:rsidRDefault="00106F00" w:rsidP="00B1643E">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r>
              <w:rPr>
                <w:rFonts w:asciiTheme="minorHAnsi" w:hAnsiTheme="minorHAnsi"/>
                <w:sz w:val="22"/>
                <w:szCs w:val="22"/>
              </w:rPr>
              <w:t>žiakov</w:t>
            </w:r>
          </w:p>
        </w:tc>
        <w:tc>
          <w:tcPr>
            <w:tcW w:w="567" w:type="dxa"/>
          </w:tcPr>
          <w:p w:rsidR="00106F00" w:rsidRDefault="00106F00" w:rsidP="00B1643E">
            <w:r>
              <w:t>2´</w:t>
            </w:r>
          </w:p>
        </w:tc>
        <w:tc>
          <w:tcPr>
            <w:tcW w:w="6804" w:type="dxa"/>
          </w:tcPr>
          <w:p w:rsidR="00106F00" w:rsidRDefault="00106F00" w:rsidP="00B1643E">
            <w:pPr>
              <w:rPr>
                <w:rFonts w:cs="Arial"/>
              </w:rPr>
            </w:pPr>
            <w:r>
              <w:rPr>
                <w:rFonts w:cs="Arial"/>
              </w:rPr>
              <w:t>Individuálne pochválime žiakov za úspechy v práci.</w:t>
            </w:r>
          </w:p>
        </w:tc>
      </w:tr>
      <w:tr w:rsidR="00106F00" w:rsidRPr="00E962FC" w:rsidTr="00B1643E">
        <w:tc>
          <w:tcPr>
            <w:tcW w:w="1654" w:type="dxa"/>
          </w:tcPr>
          <w:p w:rsidR="00106F00" w:rsidRDefault="00106F00" w:rsidP="00B1643E">
            <w:pPr>
              <w:rPr>
                <w:rFonts w:cs="Arial"/>
              </w:rPr>
            </w:pPr>
          </w:p>
        </w:tc>
        <w:tc>
          <w:tcPr>
            <w:tcW w:w="5009" w:type="dxa"/>
          </w:tcPr>
          <w:p w:rsidR="00106F00" w:rsidRDefault="00106F00" w:rsidP="00B1643E">
            <w:pPr>
              <w:pStyle w:val="1odsek"/>
              <w:numPr>
                <w:ilvl w:val="0"/>
                <w:numId w:val="0"/>
              </w:numPr>
              <w:ind w:left="360" w:hanging="360"/>
              <w:jc w:val="center"/>
            </w:pPr>
            <w:r>
              <w:rPr>
                <w:b/>
              </w:rPr>
              <w:t>2</w:t>
            </w:r>
            <w:r w:rsidRPr="00E962FC">
              <w:rPr>
                <w:b/>
              </w:rPr>
              <w:t>. hodina</w:t>
            </w:r>
            <w:r>
              <w:rPr>
                <w:b/>
              </w:rPr>
              <w:t>, časť ČÍTANIE</w:t>
            </w:r>
          </w:p>
        </w:tc>
        <w:tc>
          <w:tcPr>
            <w:tcW w:w="567" w:type="dxa"/>
          </w:tcPr>
          <w:p w:rsidR="00106F00" w:rsidRDefault="00106F00" w:rsidP="00B1643E"/>
        </w:tc>
        <w:tc>
          <w:tcPr>
            <w:tcW w:w="6804" w:type="dxa"/>
          </w:tcPr>
          <w:p w:rsidR="00106F00" w:rsidRDefault="00106F00" w:rsidP="00B1643E">
            <w:pPr>
              <w:rPr>
                <w:rFonts w:cs="Arial"/>
              </w:rPr>
            </w:pPr>
          </w:p>
        </w:tc>
      </w:tr>
      <w:tr w:rsidR="00106F00" w:rsidRPr="00E962FC" w:rsidTr="00B1643E">
        <w:tc>
          <w:tcPr>
            <w:tcW w:w="1654" w:type="dxa"/>
          </w:tcPr>
          <w:p w:rsidR="00106F00" w:rsidRPr="00E962FC" w:rsidRDefault="00106F00" w:rsidP="00B1643E">
            <w:pPr>
              <w:rPr>
                <w:rFonts w:cs="Arial"/>
              </w:rPr>
            </w:pPr>
            <w:r>
              <w:rPr>
                <w:rFonts w:cs="Arial"/>
              </w:rPr>
              <w:t>1. expozičná časť</w:t>
            </w:r>
          </w:p>
        </w:tc>
        <w:tc>
          <w:tcPr>
            <w:tcW w:w="5009" w:type="dxa"/>
          </w:tcPr>
          <w:p w:rsidR="00106F00" w:rsidRDefault="00106F00" w:rsidP="00B1643E">
            <w:pPr>
              <w:pStyle w:val="odsek"/>
              <w:numPr>
                <w:ilvl w:val="0"/>
                <w:numId w:val="12"/>
              </w:numPr>
            </w:pPr>
            <w:r>
              <w:t>Skladanie slabík pomocou kociek s písmenami</w:t>
            </w:r>
          </w:p>
          <w:p w:rsidR="00106F00" w:rsidRDefault="00106F00" w:rsidP="00B1643E">
            <w:pPr>
              <w:pStyle w:val="odsek"/>
              <w:numPr>
                <w:ilvl w:val="0"/>
                <w:numId w:val="0"/>
              </w:numPr>
              <w:ind w:left="360"/>
            </w:pPr>
            <w:r>
              <w:t xml:space="preserve">(opakovanie známych slabík a vyvodenie slabík s písmenami </w:t>
            </w:r>
            <w:r>
              <w:rPr>
                <w:i/>
              </w:rPr>
              <w:t>E, É</w:t>
            </w:r>
            <w:r>
              <w:t>)</w:t>
            </w:r>
          </w:p>
          <w:p w:rsidR="00106F00" w:rsidRDefault="00106F00" w:rsidP="00B1643E">
            <w:pPr>
              <w:pStyle w:val="odsek"/>
              <w:numPr>
                <w:ilvl w:val="0"/>
                <w:numId w:val="0"/>
              </w:numPr>
              <w:ind w:left="360"/>
            </w:pPr>
          </w:p>
          <w:p w:rsidR="00106F00" w:rsidRDefault="00106F00" w:rsidP="00B1643E">
            <w:pPr>
              <w:pStyle w:val="odsek"/>
              <w:numPr>
                <w:ilvl w:val="0"/>
                <w:numId w:val="0"/>
              </w:numPr>
              <w:ind w:left="360"/>
            </w:pPr>
          </w:p>
          <w:p w:rsidR="00106F00" w:rsidRPr="005A76E6" w:rsidRDefault="00106F00" w:rsidP="00B1643E">
            <w:pPr>
              <w:pStyle w:val="odsek"/>
              <w:numPr>
                <w:ilvl w:val="0"/>
                <w:numId w:val="0"/>
              </w:numPr>
            </w:pPr>
          </w:p>
        </w:tc>
        <w:tc>
          <w:tcPr>
            <w:tcW w:w="567" w:type="dxa"/>
          </w:tcPr>
          <w:p w:rsidR="00106F00" w:rsidRDefault="00106F00" w:rsidP="00B1643E">
            <w:r>
              <w:t>10´</w:t>
            </w:r>
          </w:p>
        </w:tc>
        <w:tc>
          <w:tcPr>
            <w:tcW w:w="6804" w:type="dxa"/>
          </w:tcPr>
          <w:p w:rsidR="00106F00" w:rsidRPr="00BD5939" w:rsidRDefault="00106F00" w:rsidP="00B1643E">
            <w:r>
              <w:t xml:space="preserve">Žiakov rozdelíme do dvojíc (trojíc) a rozdáme im kocky s písmenami (makety sú na internetovej stránke vydavateľstva). Žiakom diktujeme (môžeme použiť aj maňušku HUPSA) slabiky a oni ich skladajú z kociek, napr. </w:t>
            </w:r>
            <w:r>
              <w:rPr>
                <w:i/>
              </w:rPr>
              <w:t xml:space="preserve">ma, si, vo, mo, má, vá... </w:t>
            </w:r>
            <w:r>
              <w:t>Nemusia pracovať v laviciach.</w:t>
            </w:r>
          </w:p>
          <w:p w:rsidR="00106F00" w:rsidRPr="005A76E6" w:rsidRDefault="00106F00" w:rsidP="00B1643E">
            <w:pPr>
              <w:rPr>
                <w:i/>
              </w:rPr>
            </w:pPr>
            <w:r>
              <w:t xml:space="preserve">Potom nadiktujeme hlásky </w:t>
            </w:r>
            <w:r>
              <w:rPr>
                <w:i/>
              </w:rPr>
              <w:t>V, e</w:t>
            </w:r>
            <w:r>
              <w:t xml:space="preserve"> a žiaci prečítajú slabiku, ktorá vznikla spojením týchto písmen. Postupne žiaci vytvoria slabiky </w:t>
            </w:r>
            <w:r w:rsidRPr="005A76E6">
              <w:rPr>
                <w:i/>
              </w:rPr>
              <w:t>Vé, ve, vé, me, mé, Me, Mé, se, sé, Se, Sé</w:t>
            </w:r>
            <w:r>
              <w:rPr>
                <w:i/>
              </w:rPr>
              <w:t>.</w:t>
            </w:r>
          </w:p>
        </w:tc>
      </w:tr>
      <w:tr w:rsidR="00106F00" w:rsidRPr="00E962FC" w:rsidTr="00B1643E">
        <w:tc>
          <w:tcPr>
            <w:tcW w:w="1654" w:type="dxa"/>
          </w:tcPr>
          <w:p w:rsidR="00106F00" w:rsidRDefault="00106F00" w:rsidP="00B1643E">
            <w:pPr>
              <w:rPr>
                <w:rFonts w:cs="Arial"/>
              </w:rPr>
            </w:pPr>
            <w:r>
              <w:rPr>
                <w:rFonts w:cs="Arial"/>
              </w:rPr>
              <w:t>2. fixačná časť</w:t>
            </w:r>
          </w:p>
        </w:tc>
        <w:tc>
          <w:tcPr>
            <w:tcW w:w="5009" w:type="dxa"/>
          </w:tcPr>
          <w:p w:rsidR="00106F00" w:rsidRPr="006377FD" w:rsidRDefault="00106F00" w:rsidP="00B1643E">
            <w:pPr>
              <w:pStyle w:val="odsek"/>
              <w:numPr>
                <w:ilvl w:val="0"/>
                <w:numId w:val="12"/>
              </w:numPr>
            </w:pPr>
            <w:r w:rsidRPr="001E2EE6">
              <w:rPr>
                <w:rFonts w:cs="Arial"/>
              </w:rPr>
              <w:t xml:space="preserve">Šlabikár, strana </w:t>
            </w:r>
            <w:r>
              <w:rPr>
                <w:rFonts w:cs="Arial"/>
              </w:rPr>
              <w:t>63, úloha 2</w:t>
            </w:r>
          </w:p>
          <w:p w:rsidR="00106F00" w:rsidRDefault="00106F00" w:rsidP="00B1643E">
            <w:pPr>
              <w:pStyle w:val="odsek"/>
            </w:pPr>
            <w:r>
              <w:t>priraďovanie slabík k obrázkom</w:t>
            </w:r>
          </w:p>
          <w:p w:rsidR="00106F00" w:rsidRPr="00C87998" w:rsidRDefault="00106F00" w:rsidP="00B1643E">
            <w:pPr>
              <w:pStyle w:val="odsek"/>
            </w:pPr>
            <w:r>
              <w:lastRenderedPageBreak/>
              <w:t>spájanie rovnakých slabík</w:t>
            </w:r>
          </w:p>
          <w:p w:rsidR="00106F00" w:rsidRDefault="00106F00" w:rsidP="00B1643E">
            <w:pPr>
              <w:pStyle w:val="odsek"/>
              <w:numPr>
                <w:ilvl w:val="0"/>
                <w:numId w:val="0"/>
              </w:numPr>
              <w:rPr>
                <w:rFonts w:eastAsiaTheme="minorEastAsia"/>
              </w:rPr>
            </w:pPr>
            <w:r>
              <w:rPr>
                <w:rFonts w:eastAsiaTheme="minorEastAsia"/>
                <w:noProof/>
              </w:rPr>
              <w:drawing>
                <wp:inline distT="0" distB="0" distL="0" distR="0">
                  <wp:extent cx="3036570" cy="1978660"/>
                  <wp:effectExtent l="19050" t="19050" r="11430" b="21590"/>
                  <wp:docPr id="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3036570" cy="1978660"/>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odsek"/>
              <w:numPr>
                <w:ilvl w:val="0"/>
                <w:numId w:val="0"/>
              </w:numPr>
              <w:rPr>
                <w:rFonts w:eastAsiaTheme="minorEastAsia"/>
              </w:rPr>
            </w:pPr>
          </w:p>
          <w:p w:rsidR="00106F00" w:rsidRPr="00776556" w:rsidRDefault="00106F00" w:rsidP="00B1643E">
            <w:pPr>
              <w:pStyle w:val="1odsek"/>
            </w:pPr>
            <w:r>
              <w:t xml:space="preserve">Písanie tlačených tvarov písmen </w:t>
            </w:r>
            <w:r>
              <w:rPr>
                <w:i/>
              </w:rPr>
              <w:t>E, É</w:t>
            </w:r>
          </w:p>
          <w:p w:rsidR="00106F00" w:rsidRPr="003824CA" w:rsidRDefault="00106F00" w:rsidP="00B1643E">
            <w:pPr>
              <w:pStyle w:val="1odsek"/>
              <w:numPr>
                <w:ilvl w:val="0"/>
                <w:numId w:val="0"/>
              </w:numPr>
              <w:ind w:left="360" w:hanging="360"/>
            </w:pPr>
            <w:r>
              <w:rPr>
                <w:noProof/>
              </w:rPr>
              <w:drawing>
                <wp:inline distT="0" distB="0" distL="0" distR="0">
                  <wp:extent cx="3036570" cy="1384935"/>
                  <wp:effectExtent l="19050" t="19050" r="11430" b="24765"/>
                  <wp:docPr id="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3036570" cy="138493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06F00" w:rsidRDefault="00106F00" w:rsidP="00B1643E">
            <w:r>
              <w:lastRenderedPageBreak/>
              <w:t>15´</w:t>
            </w:r>
          </w:p>
        </w:tc>
        <w:tc>
          <w:tcPr>
            <w:tcW w:w="6804" w:type="dxa"/>
          </w:tcPr>
          <w:p w:rsidR="00106F00" w:rsidRDefault="00106F00" w:rsidP="00B1643E">
            <w:pPr>
              <w:rPr>
                <w:rFonts w:cs="Arial"/>
              </w:rPr>
            </w:pPr>
            <w:r>
              <w:rPr>
                <w:rFonts w:cs="Arial"/>
              </w:rPr>
              <w:t xml:space="preserve">Žiaci pomenujú obrázky v strede úlohy (vejár, mesiac, semafor, veniec) a určia prvú slabiku slova. Potom prečítajú slabiky v korálikoch. Pre lepšiu </w:t>
            </w:r>
            <w:r>
              <w:rPr>
                <w:rFonts w:cs="Arial"/>
              </w:rPr>
              <w:lastRenderedPageBreak/>
              <w:t xml:space="preserve">orientáciu ich môžu čítať podľa farby korálikov. </w:t>
            </w:r>
          </w:p>
          <w:p w:rsidR="00106F00" w:rsidRDefault="00106F00" w:rsidP="00B1643E">
            <w:pPr>
              <w:rPr>
                <w:rFonts w:cs="Arial"/>
              </w:rPr>
            </w:pPr>
            <w:r>
              <w:rPr>
                <w:rFonts w:cs="Arial"/>
              </w:rPr>
              <w:t>Žiaci podľa vzoru spoja koráliky čiarou a  správne ich priradia k obrázku.</w:t>
            </w:r>
          </w:p>
          <w:p w:rsidR="00106F00" w:rsidRDefault="00106F00" w:rsidP="00B1643E">
            <w:pPr>
              <w:rPr>
                <w:rFonts w:cs="Arial"/>
              </w:rPr>
            </w:pPr>
          </w:p>
          <w:p w:rsidR="00106F00" w:rsidRDefault="00106F00" w:rsidP="00B1643E">
            <w:pPr>
              <w:rPr>
                <w:i/>
              </w:rPr>
            </w:pPr>
            <w:r>
              <w:rPr>
                <w:rFonts w:cs="Arial"/>
              </w:rPr>
              <w:t xml:space="preserve">Pri riešení úlohy môžeme použiť </w:t>
            </w:r>
            <w:r>
              <w:rPr>
                <w:i/>
              </w:rPr>
              <w:t>MMD/Nácvičné</w:t>
            </w:r>
            <w:r w:rsidRPr="00412E25">
              <w:rPr>
                <w:i/>
              </w:rPr>
              <w:t xml:space="preserve"> obdobie</w:t>
            </w:r>
            <w:r>
              <w:rPr>
                <w:i/>
              </w:rPr>
              <w:t>/písmeno E/Práca so šlabikárom/str. 63, úloha 2.</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106F00" w:rsidRPr="00F77727" w:rsidRDefault="00106F00" w:rsidP="00B1643E">
            <w:pPr>
              <w:rPr>
                <w:rFonts w:cs="Arial"/>
              </w:rPr>
            </w:pPr>
            <w:r>
              <w:rPr>
                <w:rFonts w:cs="Arial"/>
              </w:rPr>
              <w:t xml:space="preserve">Potom dokreslia obrázok, ktorého súčasťou je tvar písmena </w:t>
            </w:r>
            <w:r>
              <w:rPr>
                <w:rFonts w:cs="Arial"/>
                <w:i/>
              </w:rPr>
              <w:t>E</w:t>
            </w:r>
            <w:r>
              <w:rPr>
                <w:rFonts w:cs="Arial"/>
              </w:rPr>
              <w:t>.</w:t>
            </w:r>
          </w:p>
          <w:p w:rsidR="00106F00" w:rsidRDefault="00106F00" w:rsidP="00B1643E">
            <w:pPr>
              <w:rPr>
                <w:rFonts w:cs="Arial"/>
              </w:rPr>
            </w:pPr>
          </w:p>
          <w:p w:rsidR="00106F00" w:rsidRPr="00FE4D46" w:rsidRDefault="00106F00" w:rsidP="00B1643E">
            <w:pPr>
              <w:rPr>
                <w:rFonts w:cs="Arial"/>
                <w:i/>
              </w:rPr>
            </w:pPr>
            <w:r>
              <w:rPr>
                <w:rFonts w:cs="Arial"/>
              </w:rPr>
              <w:t xml:space="preserve">Pri nácviku písania tlačených tvarov písmen môžeme využiť pracovné listy na </w:t>
            </w:r>
            <w:r>
              <w:rPr>
                <w:rFonts w:cs="Arial"/>
                <w:i/>
              </w:rPr>
              <w:t>MMD/Nácvičné obdobie/písmeno E/Pracovný list písmeno E, Pracovný list písmeno e.</w:t>
            </w:r>
          </w:p>
          <w:p w:rsidR="00106F00" w:rsidRPr="009D4DD8" w:rsidRDefault="00106F00" w:rsidP="00B1643E">
            <w:pPr>
              <w:rPr>
                <w:i/>
              </w:rPr>
            </w:pPr>
            <w:r>
              <w:rPr>
                <w:rFonts w:cs="Arial"/>
              </w:rPr>
              <w:t xml:space="preserve">Pri riešení úlohy môžeme použiť </w:t>
            </w:r>
            <w:r>
              <w:rPr>
                <w:i/>
              </w:rPr>
              <w:t>MMD/Nácvičné</w:t>
            </w:r>
            <w:r w:rsidRPr="00412E25">
              <w:rPr>
                <w:i/>
              </w:rPr>
              <w:t xml:space="preserve"> obdobie</w:t>
            </w:r>
            <w:r>
              <w:rPr>
                <w:i/>
              </w:rPr>
              <w:t>/písmeno E/Práca so šlabikárom/tlačené E, e.</w:t>
            </w:r>
          </w:p>
        </w:tc>
      </w:tr>
      <w:tr w:rsidR="00106F00" w:rsidRPr="00E962FC" w:rsidTr="00B1643E">
        <w:tc>
          <w:tcPr>
            <w:tcW w:w="1654" w:type="dxa"/>
          </w:tcPr>
          <w:p w:rsidR="00106F00" w:rsidRPr="00E962FC" w:rsidRDefault="00106F00" w:rsidP="00B1643E">
            <w:pPr>
              <w:rPr>
                <w:rFonts w:cs="Arial"/>
              </w:rPr>
            </w:pPr>
          </w:p>
        </w:tc>
        <w:tc>
          <w:tcPr>
            <w:tcW w:w="5009" w:type="dxa"/>
          </w:tcPr>
          <w:p w:rsidR="00106F00" w:rsidRPr="00E962FC" w:rsidRDefault="00106F00" w:rsidP="00B1643E">
            <w:pPr>
              <w:pStyle w:val="Odsekzoznamu"/>
              <w:ind w:left="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106F00" w:rsidRPr="00E962FC" w:rsidRDefault="00106F00" w:rsidP="00B1643E"/>
        </w:tc>
        <w:tc>
          <w:tcPr>
            <w:tcW w:w="6804" w:type="dxa"/>
          </w:tcPr>
          <w:p w:rsidR="00106F00" w:rsidRPr="00E962FC" w:rsidRDefault="00106F00" w:rsidP="00B1643E"/>
        </w:tc>
      </w:tr>
      <w:tr w:rsidR="00106F00" w:rsidRPr="00E962FC" w:rsidTr="00B1643E">
        <w:tc>
          <w:tcPr>
            <w:tcW w:w="1654" w:type="dxa"/>
          </w:tcPr>
          <w:p w:rsidR="00106F00" w:rsidRPr="00E962FC" w:rsidRDefault="00106F00" w:rsidP="00B1643E">
            <w:pPr>
              <w:rPr>
                <w:rFonts w:cs="Arial"/>
              </w:rPr>
            </w:pPr>
            <w:r w:rsidRPr="00E962FC">
              <w:rPr>
                <w:rFonts w:cs="Arial"/>
              </w:rPr>
              <w:t xml:space="preserve">1. </w:t>
            </w:r>
            <w:r>
              <w:rPr>
                <w:rFonts w:cs="Arial"/>
              </w:rPr>
              <w:t>úvodná a expozičná časť</w:t>
            </w:r>
          </w:p>
        </w:tc>
        <w:tc>
          <w:tcPr>
            <w:tcW w:w="5009" w:type="dxa"/>
          </w:tcPr>
          <w:p w:rsidR="00106F00" w:rsidRDefault="00106F00" w:rsidP="00B1643E">
            <w:pPr>
              <w:pStyle w:val="odsek"/>
              <w:numPr>
                <w:ilvl w:val="0"/>
                <w:numId w:val="12"/>
              </w:numPr>
              <w:rPr>
                <w:rFonts w:eastAsiaTheme="minorEastAsia"/>
              </w:rPr>
            </w:pPr>
            <w:r>
              <w:rPr>
                <w:rFonts w:eastAsiaTheme="minorEastAsia"/>
              </w:rPr>
              <w:t>Rozcvičenie očí a rúk, cvičenie na sústredenie pozornosti žiakov</w:t>
            </w: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rPr>
                <w:rFonts w:eastAsiaTheme="minorEastAsia"/>
              </w:rPr>
            </w:pPr>
          </w:p>
          <w:p w:rsidR="00106F00" w:rsidRDefault="00106F00" w:rsidP="00B1643E">
            <w:pPr>
              <w:pStyle w:val="1odsek"/>
            </w:pPr>
            <w:r>
              <w:t>Písanie, 3. zošit, strana 10</w:t>
            </w:r>
          </w:p>
          <w:p w:rsidR="00106F00" w:rsidRDefault="00106F00" w:rsidP="00B1643E">
            <w:pPr>
              <w:pStyle w:val="Odsekzoznamu"/>
              <w:numPr>
                <w:ilvl w:val="1"/>
                <w:numId w:val="6"/>
              </w:numPr>
            </w:pPr>
            <w:r>
              <w:rPr>
                <w:rFonts w:asciiTheme="minorHAnsi" w:hAnsiTheme="minorHAnsi"/>
                <w:sz w:val="22"/>
                <w:szCs w:val="22"/>
              </w:rPr>
              <w:t>rozcvičenie rúk – kreslenie obrázka podľa návodu</w:t>
            </w:r>
            <w:r w:rsidRPr="009D4DD8">
              <w:rPr>
                <w:rFonts w:eastAsiaTheme="minorEastAsia"/>
              </w:rPr>
              <w:t xml:space="preserve">       </w:t>
            </w:r>
          </w:p>
          <w:p w:rsidR="00106F00" w:rsidRPr="009D4DD8" w:rsidRDefault="00106F00" w:rsidP="00B1643E">
            <w:pPr>
              <w:rPr>
                <w:rFonts w:eastAsia="Times New Roman"/>
              </w:rPr>
            </w:pPr>
            <w:r>
              <w:rPr>
                <w:noProof/>
              </w:rPr>
              <w:drawing>
                <wp:inline distT="0" distB="0" distL="0" distR="0">
                  <wp:extent cx="2901571" cy="2400319"/>
                  <wp:effectExtent l="19050" t="19050" r="13079" b="19031"/>
                  <wp:docPr id="1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2903198" cy="2401665"/>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pPr>
            <w:r w:rsidRPr="006761E2">
              <w:t xml:space="preserve">    </w:t>
            </w:r>
            <w:r>
              <w:t>Písanie tvaru malého</w:t>
            </w:r>
            <w:r w:rsidRPr="006761E2">
              <w:t xml:space="preserve"> písaného </w:t>
            </w:r>
            <w:r>
              <w:rPr>
                <w:i/>
              </w:rPr>
              <w:t>e</w:t>
            </w:r>
          </w:p>
          <w:p w:rsidR="00106F00" w:rsidRDefault="00106F00" w:rsidP="00B1643E">
            <w:pPr>
              <w:pStyle w:val="odsek"/>
              <w:rPr>
                <w:rFonts w:eastAsiaTheme="minorEastAsia"/>
              </w:rPr>
            </w:pPr>
            <w:r>
              <w:rPr>
                <w:rFonts w:eastAsiaTheme="minorEastAsia"/>
              </w:rPr>
              <w:t>ukážka správneho tvaru a postupu písania</w:t>
            </w:r>
          </w:p>
          <w:p w:rsidR="00106F00" w:rsidRDefault="00106F00" w:rsidP="00B1643E">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2621791" cy="1972251"/>
                  <wp:effectExtent l="19050" t="19050" r="26159" b="27999"/>
                  <wp:docPr id="16"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a:stretch>
                            <a:fillRect/>
                          </a:stretch>
                        </pic:blipFill>
                        <pic:spPr bwMode="auto">
                          <a:xfrm>
                            <a:off x="0" y="0"/>
                            <a:ext cx="2621605" cy="1972111"/>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pPr>
            <w:r>
              <w:t>Písanie, 3. zošit, strana 10</w:t>
            </w:r>
          </w:p>
          <w:p w:rsidR="00106F00" w:rsidRPr="00511FA0" w:rsidRDefault="00106F00" w:rsidP="00B1643E">
            <w:pPr>
              <w:pStyle w:val="odsek"/>
              <w:rPr>
                <w:rFonts w:eastAsiaTheme="minorEastAsia"/>
              </w:rPr>
            </w:pPr>
            <w:r>
              <w:rPr>
                <w:rFonts w:eastAsiaTheme="minorEastAsia"/>
              </w:rPr>
              <w:t>nácvik  písania veľkého tvaru písmena</w:t>
            </w:r>
          </w:p>
          <w:p w:rsidR="00106F00" w:rsidRPr="00311931" w:rsidRDefault="00106F00" w:rsidP="00B1643E">
            <w:pPr>
              <w:pStyle w:val="odsek"/>
              <w:numPr>
                <w:ilvl w:val="0"/>
                <w:numId w:val="0"/>
              </w:numPr>
              <w:ind w:left="360" w:hanging="360"/>
              <w:rPr>
                <w:rFonts w:eastAsiaTheme="minorEastAsia"/>
              </w:rPr>
            </w:pPr>
            <w:r>
              <w:rPr>
                <w:rFonts w:eastAsiaTheme="minorEastAsia"/>
              </w:rPr>
              <w:t xml:space="preserve">        </w:t>
            </w:r>
            <w:r>
              <w:rPr>
                <w:rFonts w:eastAsiaTheme="minorEastAsia"/>
                <w:noProof/>
              </w:rPr>
              <w:drawing>
                <wp:inline distT="0" distB="0" distL="0" distR="0">
                  <wp:extent cx="1204644" cy="2055410"/>
                  <wp:effectExtent l="19050" t="19050" r="14556" b="21040"/>
                  <wp:docPr id="1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a:stretch>
                            <a:fillRect/>
                          </a:stretch>
                        </pic:blipFill>
                        <pic:spPr bwMode="auto">
                          <a:xfrm>
                            <a:off x="0" y="0"/>
                            <a:ext cx="1208485" cy="2061963"/>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06F00" w:rsidRDefault="00106F00" w:rsidP="00B1643E">
            <w:r>
              <w:lastRenderedPageBreak/>
              <w:t>10´</w:t>
            </w:r>
          </w:p>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Pr="00E962FC" w:rsidRDefault="00106F00" w:rsidP="00B1643E"/>
        </w:tc>
        <w:tc>
          <w:tcPr>
            <w:tcW w:w="6804" w:type="dxa"/>
          </w:tcPr>
          <w:p w:rsidR="00106F00" w:rsidRDefault="00106F00" w:rsidP="00B1643E">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106F00" w:rsidRPr="00E94413" w:rsidRDefault="00106F00" w:rsidP="00B1643E">
            <w:pPr>
              <w:rPr>
                <w:i/>
              </w:rPr>
            </w:pPr>
            <w:r>
              <w:rPr>
                <w:rFonts w:cs="Arial"/>
              </w:rPr>
              <w:t>Na sústredenie pozornosti žiakov m</w:t>
            </w:r>
            <w:r w:rsidRPr="00E962FC">
              <w:t xml:space="preserve">ôžeme použiť interaktívne cvičenie </w:t>
            </w:r>
          </w:p>
          <w:p w:rsidR="00106F00" w:rsidRDefault="00106F00" w:rsidP="00B1643E">
            <w:r w:rsidRPr="00E94413">
              <w:rPr>
                <w:i/>
              </w:rPr>
              <w:t>Čo pribudlo, čo ub</w:t>
            </w:r>
            <w:r>
              <w:rPr>
                <w:i/>
              </w:rPr>
              <w:t>u</w:t>
            </w:r>
            <w:r w:rsidRPr="00E94413">
              <w:rPr>
                <w:i/>
              </w:rPr>
              <w:t xml:space="preserve">dlo </w:t>
            </w:r>
            <w:r>
              <w:t>na MMD</w:t>
            </w:r>
            <w:r w:rsidRPr="000204FA">
              <w:t>.</w:t>
            </w:r>
          </w:p>
          <w:p w:rsidR="00106F00" w:rsidRDefault="00106F00" w:rsidP="00B1643E">
            <w:pPr>
              <w:rPr>
                <w:rFonts w:cs="Arial"/>
              </w:rPr>
            </w:pPr>
            <w:r w:rsidRPr="00FD74F2">
              <w:rPr>
                <w:rFonts w:cs="Arial"/>
                <w:noProof/>
              </w:rPr>
              <w:lastRenderedPageBreak/>
              <w:drawing>
                <wp:inline distT="0" distB="0" distL="0" distR="0">
                  <wp:extent cx="1113714" cy="817514"/>
                  <wp:effectExtent l="19050" t="19050" r="10236" b="20686"/>
                  <wp:docPr id="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116095" cy="819261"/>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rPr>
                <w:rFonts w:cs="Arial"/>
              </w:rPr>
            </w:pPr>
            <w:r>
              <w:rPr>
                <w:rFonts w:cs="Arial"/>
              </w:rPr>
              <w:t xml:space="preserve">Spoločne sa zameriame na motivačný obrázok vľavo hore a všetky tvary písmena </w:t>
            </w:r>
            <w:r>
              <w:rPr>
                <w:rFonts w:cs="Arial"/>
                <w:i/>
              </w:rPr>
              <w:t>E</w:t>
            </w:r>
            <w:r>
              <w:rPr>
                <w:rFonts w:cs="Arial"/>
              </w:rPr>
              <w:t xml:space="preserve"> v záložkách pod sebou. Žiaci prečítajú všetky tvary písmena </w:t>
            </w:r>
          </w:p>
          <w:p w:rsidR="00106F00" w:rsidRDefault="00106F00" w:rsidP="00B1643E">
            <w:pPr>
              <w:rPr>
                <w:rFonts w:cs="Arial"/>
              </w:rPr>
            </w:pPr>
            <w:r>
              <w:rPr>
                <w:rFonts w:cs="Arial"/>
              </w:rPr>
              <w:t xml:space="preserve">a povedia, ktoré písmeno sa budú učiť písať (je vyznačené ružovou farbou). </w:t>
            </w:r>
          </w:p>
          <w:p w:rsidR="00106F00" w:rsidRDefault="00106F00" w:rsidP="00B1643E">
            <w:pPr>
              <w:rPr>
                <w:rFonts w:cs="Arial"/>
              </w:rPr>
            </w:pPr>
            <w:r w:rsidRPr="00000530">
              <w:rPr>
                <w:rFonts w:cs="Arial"/>
              </w:rPr>
              <w:t>Potom pozorujú obrázkový postup, podľa ktorého nakreslia do rám</w:t>
            </w:r>
            <w:r>
              <w:rPr>
                <w:rFonts w:cs="Arial"/>
              </w:rPr>
              <w:t>i</w:t>
            </w:r>
            <w:r w:rsidRPr="00000530">
              <w:rPr>
                <w:rFonts w:cs="Arial"/>
              </w:rPr>
              <w:t xml:space="preserve">ka </w:t>
            </w:r>
            <w:r>
              <w:rPr>
                <w:rFonts w:cs="Arial"/>
              </w:rPr>
              <w:t>oblak</w:t>
            </w:r>
            <w:r w:rsidRPr="00000530">
              <w:rPr>
                <w:rFonts w:cs="Arial"/>
              </w:rPr>
              <w:t xml:space="preserve">. </w:t>
            </w:r>
            <w:r>
              <w:rPr>
                <w:rFonts w:cs="Arial"/>
              </w:rPr>
              <w:t>HUPSOVI vysvetlia, ako budú pri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r>
              <w:rPr>
                <w:rFonts w:cs="Arial"/>
              </w:rPr>
              <w:t>Obrázok žiaci nakreslia samostatne. Upozorňujeme</w:t>
            </w:r>
            <w:r w:rsidRPr="009764F2">
              <w:rPr>
                <w:rFonts w:cs="Arial"/>
              </w:rPr>
              <w:t xml:space="preserve"> </w:t>
            </w:r>
            <w:r>
              <w:rPr>
                <w:rFonts w:cs="Arial"/>
              </w:rPr>
              <w:t xml:space="preserve">ich </w:t>
            </w:r>
            <w:r w:rsidRPr="009764F2">
              <w:rPr>
                <w:rFonts w:cs="Arial"/>
              </w:rPr>
              <w:t>na správne sedenie a</w:t>
            </w:r>
            <w:r>
              <w:rPr>
                <w:rFonts w:cs="Arial"/>
              </w:rPr>
              <w:t> </w:t>
            </w:r>
            <w:r w:rsidRPr="009764F2">
              <w:rPr>
                <w:rFonts w:cs="Arial"/>
              </w:rPr>
              <w:t xml:space="preserve">držanie farbičky v ruke. Žiaci pracujú samostatne, ale je vhodné určiť vopred čas, koľko </w:t>
            </w:r>
            <w:r>
              <w:rPr>
                <w:rFonts w:cs="Arial"/>
              </w:rPr>
              <w:t xml:space="preserve">sa </w:t>
            </w:r>
            <w:r w:rsidRPr="009764F2">
              <w:rPr>
                <w:rFonts w:cs="Arial"/>
              </w:rPr>
              <w:t xml:space="preserve">budú obrázku venovať. </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i/>
              </w:rPr>
            </w:pPr>
            <w:r w:rsidRPr="003908CF">
              <w:rPr>
                <w:rFonts w:cs="Arial"/>
              </w:rPr>
              <w:t>Na multimediálnom disku k šlabikáru spustíme program s animáciou postupu správneho písania malé</w:t>
            </w:r>
            <w:r>
              <w:rPr>
                <w:rFonts w:cs="Arial"/>
              </w:rPr>
              <w:t>ho</w:t>
            </w:r>
            <w:r w:rsidRPr="003908CF">
              <w:rPr>
                <w:rFonts w:cs="Arial"/>
              </w:rPr>
              <w:t xml:space="preserve"> písané</w:t>
            </w:r>
            <w:r>
              <w:rPr>
                <w:rFonts w:cs="Arial"/>
              </w:rPr>
              <w:t>ho</w:t>
            </w:r>
            <w:r w:rsidRPr="003908CF">
              <w:rPr>
                <w:rFonts w:cs="Arial"/>
              </w:rPr>
              <w:t xml:space="preserve"> </w:t>
            </w:r>
            <w:r>
              <w:rPr>
                <w:rFonts w:cs="Arial"/>
                <w:i/>
              </w:rPr>
              <w:t>e –</w:t>
            </w:r>
            <w:r w:rsidRPr="009764F2">
              <w:rPr>
                <w:rFonts w:cs="Arial"/>
              </w:rPr>
              <w:t xml:space="preserve"> </w:t>
            </w:r>
            <w:r>
              <w:rPr>
                <w:i/>
              </w:rPr>
              <w:t>MMD/Nácvičné</w:t>
            </w:r>
            <w:r w:rsidRPr="00412E25">
              <w:rPr>
                <w:i/>
              </w:rPr>
              <w:t xml:space="preserve"> obdobie</w:t>
            </w:r>
            <w:r>
              <w:rPr>
                <w:i/>
              </w:rPr>
              <w:t xml:space="preserve">/písmeno E/Postup správneho písania. </w:t>
            </w:r>
          </w:p>
          <w:p w:rsidR="00106F00" w:rsidRDefault="00106F00" w:rsidP="00B1643E">
            <w:pPr>
              <w:rPr>
                <w:i/>
              </w:rPr>
            </w:pPr>
          </w:p>
          <w:p w:rsidR="00106F00" w:rsidRDefault="00106F00" w:rsidP="00B1643E">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 xml:space="preserve">e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Pr="00BD3520" w:rsidRDefault="00106F00" w:rsidP="00B1643E">
            <w:pPr>
              <w:rPr>
                <w:rFonts w:cs="Arial"/>
              </w:rPr>
            </w:pPr>
            <w:r>
              <w:rPr>
                <w:rFonts w:cs="Arial"/>
              </w:rPr>
              <w:t xml:space="preserve">Žiaci nacvičujú písanie malého písaného </w:t>
            </w:r>
            <w:r>
              <w:rPr>
                <w:rFonts w:cs="Arial"/>
                <w:i/>
              </w:rPr>
              <w:t>e</w:t>
            </w:r>
            <w:r>
              <w:rPr>
                <w:rFonts w:cs="Arial"/>
              </w:rPr>
              <w:t xml:space="preserve"> v stoji vedľa lavice. Písanie v stoji vedľa lavice zaraďujeme na vyučovanie najmä pri nácviku nových písmen. Pri veľkom tvare písmena si žiaci lepšie uvedomia jeho grafickú podobu. Píšu na papier vystretou rukou a postupne viacerými farbičkami písmeno obťahujú. Týmto spôsobom si uvedomia správny tvar nového písmena. </w:t>
            </w:r>
          </w:p>
          <w:p w:rsidR="00106F00" w:rsidRDefault="00106F00" w:rsidP="00B1643E">
            <w:r>
              <w:t>Tvar písmena si môžu žiaci nacvičiť aj na lesklom euroobale, do ktorého je vložený biely papier, píšu fixkou na euroobal. Po ukončení písania euroobal umyjú navlhčenou handričkou.</w:t>
            </w:r>
          </w:p>
          <w:p w:rsidR="00106F00" w:rsidRDefault="00106F00" w:rsidP="00B1643E"/>
          <w:p w:rsidR="00106F00" w:rsidRDefault="00106F00" w:rsidP="00B1643E"/>
          <w:p w:rsidR="00106F00" w:rsidRDefault="00106F00" w:rsidP="00B1643E"/>
          <w:p w:rsidR="00106F00" w:rsidRDefault="00106F00" w:rsidP="00B1643E"/>
          <w:p w:rsidR="00106F00" w:rsidRPr="00F8315C" w:rsidRDefault="00106F00" w:rsidP="00B1643E"/>
        </w:tc>
      </w:tr>
      <w:tr w:rsidR="00106F00" w:rsidRPr="00E962FC" w:rsidTr="00B1643E">
        <w:tc>
          <w:tcPr>
            <w:tcW w:w="1654" w:type="dxa"/>
          </w:tcPr>
          <w:p w:rsidR="00106F00" w:rsidRDefault="00106F00" w:rsidP="00B1643E">
            <w:pPr>
              <w:rPr>
                <w:rFonts w:cs="Arial"/>
              </w:rPr>
            </w:pPr>
            <w:r>
              <w:rPr>
                <w:rFonts w:cs="Arial"/>
              </w:rPr>
              <w:lastRenderedPageBreak/>
              <w:t>2. fixačná časť</w:t>
            </w:r>
          </w:p>
        </w:tc>
        <w:tc>
          <w:tcPr>
            <w:tcW w:w="5009" w:type="dxa"/>
          </w:tcPr>
          <w:p w:rsidR="00106F00" w:rsidRDefault="00106F00" w:rsidP="00B1643E">
            <w:pPr>
              <w:pStyle w:val="1odsek"/>
            </w:pPr>
            <w:r>
              <w:t>Písanie, 3. zošit, strana 11</w:t>
            </w:r>
          </w:p>
          <w:p w:rsidR="00106F00" w:rsidRDefault="00106F00" w:rsidP="00B1643E">
            <w:pPr>
              <w:pStyle w:val="Odsekzoznamu"/>
              <w:ind w:left="0"/>
              <w:rPr>
                <w:rFonts w:asciiTheme="minorHAnsi" w:hAnsiTheme="minorHAnsi"/>
                <w:sz w:val="22"/>
                <w:szCs w:val="22"/>
              </w:rPr>
            </w:pPr>
            <w:r w:rsidRPr="00484276">
              <w:rPr>
                <w:rFonts w:asciiTheme="minorHAnsi" w:hAnsiTheme="minorHAnsi"/>
                <w:noProof/>
                <w:sz w:val="22"/>
                <w:szCs w:val="22"/>
              </w:rPr>
              <w:lastRenderedPageBreak/>
              <w:drawing>
                <wp:inline distT="0" distB="0" distL="0" distR="0">
                  <wp:extent cx="2928866" cy="1955027"/>
                  <wp:effectExtent l="19050" t="19050" r="23884" b="26173"/>
                  <wp:docPr id="1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2931886" cy="1957043"/>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06F00" w:rsidRDefault="00106F00" w:rsidP="00B1643E">
            <w:r>
              <w:lastRenderedPageBreak/>
              <w:t>7´</w:t>
            </w:r>
          </w:p>
        </w:tc>
        <w:tc>
          <w:tcPr>
            <w:tcW w:w="6804" w:type="dxa"/>
          </w:tcPr>
          <w:p w:rsidR="00106F00" w:rsidRDefault="00106F00" w:rsidP="00B1643E">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e,</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opíšu postup písania</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106F00" w:rsidRDefault="00106F00" w:rsidP="00B1643E">
            <w:pPr>
              <w:rPr>
                <w:rFonts w:cs="Arial"/>
              </w:rPr>
            </w:pPr>
            <w:r>
              <w:rPr>
                <w:rFonts w:cs="Arial"/>
              </w:rPr>
              <w:t>Ďalšie dva riadky píšu perom.</w:t>
            </w:r>
          </w:p>
          <w:p w:rsidR="00106F00" w:rsidRDefault="00106F00" w:rsidP="00B1643E">
            <w:pPr>
              <w:rPr>
                <w:rFonts w:cs="Arial"/>
              </w:rPr>
            </w:pPr>
            <w:r>
              <w:rPr>
                <w:rFonts w:cs="Arial"/>
              </w:rPr>
              <w:lastRenderedPageBreak/>
              <w:t>Posledný riadok horného bloku riadkov na strane môžeme zadať ako domácu úlohu.</w:t>
            </w:r>
          </w:p>
          <w:p w:rsidR="00106F00" w:rsidRDefault="00106F00" w:rsidP="00B1643E">
            <w:pPr>
              <w:rPr>
                <w:rFonts w:cs="Arial"/>
              </w:rPr>
            </w:pPr>
          </w:p>
          <w:p w:rsidR="00106F00" w:rsidRPr="006976E9" w:rsidRDefault="00106F00" w:rsidP="00B1643E">
            <w:r>
              <w:t xml:space="preserve">Prečítame spoločne slovo </w:t>
            </w:r>
            <w:r>
              <w:rPr>
                <w:i/>
              </w:rPr>
              <w:t xml:space="preserve">ZELENÁ </w:t>
            </w:r>
            <w:r>
              <w:t xml:space="preserve">napísané na farbičke. </w:t>
            </w:r>
            <w:r w:rsidRPr="006976E9">
              <w:t xml:space="preserve">Potom žiaci vyfarbia zelenou farbou plôšku, ktorá predeľuje stranu. </w:t>
            </w:r>
          </w:p>
          <w:p w:rsidR="00106F00" w:rsidRPr="009D4DD8" w:rsidRDefault="00106F00" w:rsidP="00B1643E">
            <w:r w:rsidRPr="006976E9">
              <w:t>Cieľom je zmena činnosti a uvoľnenie zápästia.</w:t>
            </w:r>
          </w:p>
        </w:tc>
      </w:tr>
      <w:tr w:rsidR="00106F00" w:rsidRPr="00E962FC" w:rsidTr="00B1643E">
        <w:tc>
          <w:tcPr>
            <w:tcW w:w="1654" w:type="dxa"/>
          </w:tcPr>
          <w:p w:rsidR="00106F00" w:rsidRPr="00E962FC" w:rsidRDefault="00106F00" w:rsidP="00B1643E">
            <w:pPr>
              <w:rPr>
                <w:rFonts w:cs="Arial"/>
              </w:rPr>
            </w:pPr>
            <w:r>
              <w:rPr>
                <w:rFonts w:cs="Arial"/>
              </w:rPr>
              <w:lastRenderedPageBreak/>
              <w:t>3. záverečná časť</w:t>
            </w:r>
          </w:p>
        </w:tc>
        <w:tc>
          <w:tcPr>
            <w:tcW w:w="5009" w:type="dxa"/>
          </w:tcPr>
          <w:p w:rsidR="00106F00" w:rsidRPr="00E962FC" w:rsidRDefault="00106F00" w:rsidP="00B1643E">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06F00" w:rsidRPr="00E962FC" w:rsidRDefault="00106F00" w:rsidP="00B1643E">
            <w:r>
              <w:t>3</w:t>
            </w:r>
            <w:r w:rsidRPr="00E962FC">
              <w:t>´</w:t>
            </w:r>
          </w:p>
        </w:tc>
        <w:tc>
          <w:tcPr>
            <w:tcW w:w="6804" w:type="dxa"/>
          </w:tcPr>
          <w:p w:rsidR="00106F00" w:rsidRPr="009764F2" w:rsidRDefault="00106F00" w:rsidP="00B1643E">
            <w:pPr>
              <w:rPr>
                <w:rFonts w:cs="Arial"/>
              </w:rPr>
            </w:pPr>
            <w:r>
              <w:rPr>
                <w:rFonts w:cs="Arial"/>
              </w:rPr>
              <w:t xml:space="preserve">Spoločne si zopakujeme, ktoré písmená si žiaci precvičovali, čo nové sa na hodine dozvedeli a naučili. Rukou „vo vzduchu“ napíšu písmená </w:t>
            </w:r>
            <w:r>
              <w:rPr>
                <w:rFonts w:cs="Arial"/>
                <w:i/>
              </w:rPr>
              <w:t xml:space="preserve">e, </w:t>
            </w:r>
            <w:r w:rsidRPr="00CC2D33">
              <w:rPr>
                <w:rFonts w:cs="Arial"/>
                <w:i/>
              </w:rPr>
              <w:t>é</w:t>
            </w:r>
            <w:r>
              <w:rPr>
                <w:rFonts w:cs="Arial"/>
                <w:i/>
              </w:rPr>
              <w:t xml:space="preserve">. </w:t>
            </w:r>
            <w:r w:rsidRPr="00CC2D33">
              <w:rPr>
                <w:rFonts w:cs="Arial"/>
              </w:rPr>
              <w:t>Prácu</w:t>
            </w:r>
            <w:r w:rsidRPr="009764F2">
              <w:rPr>
                <w:rFonts w:cs="Arial"/>
              </w:rPr>
              <w:t xml:space="preserve"> žiakov hodnotíme individuálne, oceňujeme a zdôrazňujeme každé napredovanie.</w:t>
            </w:r>
            <w:r>
              <w:rPr>
                <w:rFonts w:cs="Arial"/>
              </w:rPr>
              <w:t xml:space="preserve"> </w:t>
            </w:r>
          </w:p>
        </w:tc>
      </w:tr>
    </w:tbl>
    <w:p w:rsidR="00106F00" w:rsidRDefault="00106F00" w:rsidP="00106F00"/>
    <w:p w:rsidR="00106F00" w:rsidRDefault="00106F00" w:rsidP="000A7E00">
      <w:pPr>
        <w:sectPr w:rsidR="00106F00" w:rsidSect="003D0653">
          <w:headerReference w:type="default" r:id="rId30"/>
          <w:footerReference w:type="default" r:id="rId3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06F00" w:rsidRPr="00E962FC" w:rsidRDefault="00106F00" w:rsidP="00B1643E">
            <w:pPr>
              <w:pStyle w:val="priprava"/>
              <w:rPr>
                <w:b/>
                <w:szCs w:val="24"/>
              </w:rPr>
            </w:pPr>
            <w:r w:rsidRPr="00E962FC">
              <w:rPr>
                <w:b/>
                <w:szCs w:val="24"/>
              </w:rPr>
              <w:t>Slovenský jazyk a literatúra</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Vzdelávacia oblasť</w:t>
            </w:r>
          </w:p>
        </w:tc>
        <w:tc>
          <w:tcPr>
            <w:tcW w:w="11977" w:type="dxa"/>
            <w:gridSpan w:val="2"/>
          </w:tcPr>
          <w:p w:rsidR="00106F00" w:rsidRPr="00E962FC" w:rsidRDefault="00106F00" w:rsidP="00B1643E">
            <w:pPr>
              <w:pStyle w:val="priprava"/>
              <w:rPr>
                <w:szCs w:val="24"/>
              </w:rPr>
            </w:pPr>
            <w:r w:rsidRPr="00E962FC">
              <w:rPr>
                <w:szCs w:val="24"/>
              </w:rPr>
              <w:t>Jazyk a komunikácia</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Ročník</w:t>
            </w:r>
          </w:p>
        </w:tc>
        <w:tc>
          <w:tcPr>
            <w:tcW w:w="11977" w:type="dxa"/>
            <w:gridSpan w:val="2"/>
          </w:tcPr>
          <w:p w:rsidR="00106F00" w:rsidRPr="00E962FC" w:rsidRDefault="00106F00" w:rsidP="00B1643E">
            <w:pPr>
              <w:pStyle w:val="priprava"/>
              <w:rPr>
                <w:szCs w:val="24"/>
              </w:rPr>
            </w:pPr>
            <w:r w:rsidRPr="00E962FC">
              <w:rPr>
                <w:szCs w:val="24"/>
              </w:rPr>
              <w:t>prvý</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Vyučujúci</w:t>
            </w:r>
          </w:p>
        </w:tc>
        <w:tc>
          <w:tcPr>
            <w:tcW w:w="11977" w:type="dxa"/>
            <w:gridSpan w:val="2"/>
          </w:tcPr>
          <w:p w:rsidR="00106F00" w:rsidRPr="00E962FC" w:rsidRDefault="00106F00" w:rsidP="00B1643E">
            <w:pPr>
              <w:rPr>
                <w:rFonts w:cs="Arial"/>
                <w:bCs/>
                <w:sz w:val="24"/>
                <w:szCs w:val="24"/>
              </w:rPr>
            </w:pP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Dátum</w:t>
            </w:r>
          </w:p>
        </w:tc>
        <w:tc>
          <w:tcPr>
            <w:tcW w:w="11977" w:type="dxa"/>
            <w:gridSpan w:val="2"/>
          </w:tcPr>
          <w:p w:rsidR="00106F00" w:rsidRPr="00E962FC" w:rsidRDefault="00106F00" w:rsidP="00B1643E">
            <w:pPr>
              <w:rPr>
                <w:rFonts w:cs="Arial"/>
                <w:bCs/>
                <w:sz w:val="24"/>
                <w:szCs w:val="24"/>
              </w:rPr>
            </w:pP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 xml:space="preserve">HUPSOV šlabikár LIPKA® </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Tematický celok</w:t>
            </w:r>
          </w:p>
        </w:tc>
        <w:tc>
          <w:tcPr>
            <w:tcW w:w="11977" w:type="dxa"/>
            <w:gridSpan w:val="2"/>
          </w:tcPr>
          <w:p w:rsidR="00106F00" w:rsidRPr="00F56097" w:rsidRDefault="00106F00" w:rsidP="00B1643E">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E, e, É, é</w:t>
            </w:r>
          </w:p>
          <w:p w:rsidR="00106F00" w:rsidRPr="00E962FC" w:rsidRDefault="00106F00" w:rsidP="00B1643E">
            <w:pPr>
              <w:pStyle w:val="priprava"/>
              <w:rPr>
                <w:b/>
                <w:szCs w:val="24"/>
              </w:rPr>
            </w:pPr>
            <w:r w:rsidRPr="00F56097">
              <w:rPr>
                <w:szCs w:val="20"/>
              </w:rPr>
              <w:t xml:space="preserve">Písanie – </w:t>
            </w:r>
            <w:r w:rsidRPr="00F56097">
              <w:rPr>
                <w:b/>
                <w:szCs w:val="20"/>
              </w:rPr>
              <w:t xml:space="preserve">veľké písané </w:t>
            </w:r>
            <w:r>
              <w:rPr>
                <w:b/>
                <w:i/>
                <w:szCs w:val="20"/>
              </w:rPr>
              <w:t>E, É,</w:t>
            </w:r>
            <w:r w:rsidRPr="00F56097">
              <w:rPr>
                <w:b/>
                <w:szCs w:val="20"/>
              </w:rPr>
              <w:t xml:space="preserve"> malé písané </w:t>
            </w:r>
            <w:r>
              <w:rPr>
                <w:b/>
                <w:i/>
                <w:szCs w:val="20"/>
              </w:rPr>
              <w:t>e, é</w:t>
            </w:r>
          </w:p>
        </w:tc>
      </w:tr>
      <w:tr w:rsidR="00106F00" w:rsidRPr="00E962FC" w:rsidTr="00B1643E">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Prierezové témy</w:t>
            </w:r>
          </w:p>
        </w:tc>
        <w:tc>
          <w:tcPr>
            <w:tcW w:w="11977" w:type="dxa"/>
            <w:gridSpan w:val="2"/>
          </w:tcPr>
          <w:p w:rsidR="00106F00" w:rsidRDefault="00106F00" w:rsidP="00B1643E">
            <w:pPr>
              <w:pStyle w:val="priprava"/>
              <w:rPr>
                <w:szCs w:val="24"/>
              </w:rPr>
            </w:pPr>
            <w:r>
              <w:rPr>
                <w:szCs w:val="24"/>
              </w:rPr>
              <w:t>Regionálna výchova a tradičná ľudová kultúra</w:t>
            </w:r>
          </w:p>
          <w:p w:rsidR="00106F00" w:rsidRPr="00E962FC" w:rsidRDefault="00106F00" w:rsidP="00B1643E">
            <w:pPr>
              <w:pStyle w:val="priprava"/>
              <w:rPr>
                <w:szCs w:val="24"/>
              </w:rPr>
            </w:pPr>
            <w:r>
              <w:rPr>
                <w:szCs w:val="24"/>
              </w:rPr>
              <w:t>Osobnostný a sociálny rozvoj</w:t>
            </w:r>
          </w:p>
        </w:tc>
      </w:tr>
      <w:tr w:rsidR="00106F00" w:rsidRPr="00E962FC" w:rsidTr="00B1643E">
        <w:tc>
          <w:tcPr>
            <w:tcW w:w="2057" w:type="dxa"/>
            <w:shd w:val="clear" w:color="auto" w:fill="B8CCE4" w:themeFill="accent1" w:themeFillTint="66"/>
          </w:tcPr>
          <w:p w:rsidR="00106F00" w:rsidRPr="00E962FC" w:rsidRDefault="00106F00" w:rsidP="00B1643E">
            <w:pPr>
              <w:rPr>
                <w:rFonts w:eastAsia="Times New Roman" w:cs="Arial"/>
                <w:b/>
                <w:bCs/>
                <w:sz w:val="24"/>
                <w:szCs w:val="24"/>
              </w:rPr>
            </w:pPr>
            <w:r w:rsidRPr="00E962FC">
              <w:rPr>
                <w:rFonts w:eastAsia="Times New Roman" w:cs="Arial"/>
                <w:b/>
                <w:bCs/>
                <w:sz w:val="24"/>
                <w:szCs w:val="24"/>
              </w:rPr>
              <w:t>Medzipredmetové</w:t>
            </w:r>
          </w:p>
          <w:p w:rsidR="00106F00" w:rsidRPr="00E962FC" w:rsidRDefault="00106F00" w:rsidP="00B1643E">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06F00" w:rsidRPr="00E962FC" w:rsidRDefault="00106F00" w:rsidP="00B1643E">
            <w:pPr>
              <w:pStyle w:val="priprava"/>
              <w:rPr>
                <w:szCs w:val="24"/>
              </w:rPr>
            </w:pPr>
            <w:r>
              <w:rPr>
                <w:szCs w:val="24"/>
              </w:rPr>
              <w:t>Výtvarná výchova</w:t>
            </w:r>
          </w:p>
        </w:tc>
      </w:tr>
      <w:tr w:rsidR="00106F00" w:rsidRPr="00E962FC" w:rsidTr="00B1643E">
        <w:trPr>
          <w:trHeight w:val="484"/>
        </w:trPr>
        <w:tc>
          <w:tcPr>
            <w:tcW w:w="2057" w:type="dxa"/>
            <w:tcBorders>
              <w:bottom w:val="single" w:sz="4" w:space="0" w:color="auto"/>
            </w:tcBorders>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Všeobecné ciele</w:t>
            </w:r>
          </w:p>
          <w:p w:rsidR="00106F00" w:rsidRDefault="00106F00" w:rsidP="00B1643E">
            <w:pPr>
              <w:rPr>
                <w:rFonts w:cs="Arial"/>
                <w:b/>
                <w:bCs/>
                <w:sz w:val="24"/>
                <w:szCs w:val="24"/>
              </w:rPr>
            </w:pPr>
          </w:p>
          <w:p w:rsidR="00106F00" w:rsidRPr="00E962FC" w:rsidRDefault="00106F00" w:rsidP="00B1643E">
            <w:pPr>
              <w:rPr>
                <w:rFonts w:cs="Arial"/>
                <w:b/>
                <w:bCs/>
                <w:sz w:val="24"/>
                <w:szCs w:val="24"/>
              </w:rPr>
            </w:pPr>
          </w:p>
          <w:p w:rsidR="00106F00" w:rsidRPr="00E962FC" w:rsidRDefault="00106F00" w:rsidP="00B1643E">
            <w:pPr>
              <w:rPr>
                <w:rFonts w:eastAsia="Times New Roman" w:cs="Arial"/>
                <w:b/>
                <w:bCs/>
                <w:sz w:val="24"/>
                <w:szCs w:val="24"/>
              </w:rPr>
            </w:pPr>
          </w:p>
        </w:tc>
        <w:tc>
          <w:tcPr>
            <w:tcW w:w="11977" w:type="dxa"/>
            <w:gridSpan w:val="2"/>
            <w:tcBorders>
              <w:bottom w:val="single" w:sz="4" w:space="0" w:color="auto"/>
            </w:tcBorders>
          </w:tcPr>
          <w:p w:rsidR="00106F00" w:rsidRDefault="00106F00" w:rsidP="00B1643E">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106F00" w:rsidRPr="005748BB" w:rsidRDefault="00106F00" w:rsidP="00B1643E">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106F00" w:rsidRDefault="00106F00" w:rsidP="00B1643E">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06F00" w:rsidRPr="00FD1AD2" w:rsidRDefault="00106F00" w:rsidP="00B1643E">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06F00" w:rsidRPr="00E962FC" w:rsidTr="00B1643E">
        <w:trPr>
          <w:trHeight w:val="472"/>
        </w:trPr>
        <w:tc>
          <w:tcPr>
            <w:tcW w:w="2057" w:type="dxa"/>
            <w:vMerge w:val="restart"/>
            <w:tcBorders>
              <w:top w:val="single" w:sz="4" w:space="0" w:color="auto"/>
            </w:tcBorders>
            <w:shd w:val="clear" w:color="auto" w:fill="B8CCE4" w:themeFill="accent1" w:themeFillTint="66"/>
          </w:tcPr>
          <w:p w:rsidR="00106F00" w:rsidRPr="00E962FC" w:rsidRDefault="00106F00" w:rsidP="00B1643E">
            <w:pPr>
              <w:rPr>
                <w:rFonts w:eastAsia="Times New Roman" w:cs="Arial"/>
                <w:b/>
                <w:bCs/>
                <w:sz w:val="24"/>
                <w:szCs w:val="24"/>
              </w:rPr>
            </w:pPr>
            <w:r w:rsidRPr="00E962FC">
              <w:rPr>
                <w:rFonts w:cs="Arial"/>
                <w:b/>
                <w:bCs/>
                <w:sz w:val="24"/>
                <w:szCs w:val="24"/>
              </w:rPr>
              <w:t>Špecifické ciele</w:t>
            </w:r>
          </w:p>
          <w:p w:rsidR="00106F00" w:rsidRPr="00E962FC" w:rsidRDefault="00106F00" w:rsidP="00B1643E">
            <w:pPr>
              <w:rPr>
                <w:rFonts w:eastAsia="Times New Roman" w:cs="Arial"/>
                <w:b/>
                <w:bCs/>
                <w:sz w:val="24"/>
                <w:szCs w:val="24"/>
              </w:rPr>
            </w:pPr>
          </w:p>
          <w:p w:rsidR="00106F00" w:rsidRPr="00E962FC" w:rsidRDefault="00106F00" w:rsidP="00B1643E">
            <w:pPr>
              <w:rPr>
                <w:rFonts w:eastAsia="Times New Roman" w:cs="Arial"/>
                <w:b/>
                <w:bCs/>
                <w:sz w:val="24"/>
                <w:szCs w:val="24"/>
              </w:rPr>
            </w:pPr>
          </w:p>
          <w:p w:rsidR="00106F00" w:rsidRPr="00E962FC" w:rsidRDefault="00106F00" w:rsidP="00B1643E">
            <w:pPr>
              <w:rPr>
                <w:rFonts w:eastAsia="Times New Roman" w:cs="Arial"/>
                <w:b/>
                <w:bCs/>
                <w:sz w:val="24"/>
                <w:szCs w:val="24"/>
              </w:rPr>
            </w:pPr>
          </w:p>
          <w:p w:rsidR="00106F00" w:rsidRPr="00E962FC" w:rsidRDefault="00106F00"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106F00" w:rsidRPr="00E962FC" w:rsidRDefault="00106F00" w:rsidP="00B1643E">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06F00" w:rsidRPr="002A0FC6" w:rsidRDefault="00106F00" w:rsidP="00B1643E">
            <w:pPr>
              <w:pStyle w:val="priprava"/>
              <w:rPr>
                <w:szCs w:val="24"/>
              </w:rPr>
            </w:pPr>
            <w:r w:rsidRPr="002A0FC6">
              <w:rPr>
                <w:bCs w:val="0"/>
                <w:color w:val="76923C" w:themeColor="accent3" w:themeShade="BF"/>
                <w:szCs w:val="24"/>
              </w:rPr>
              <w:t>a.1</w:t>
            </w:r>
            <w:r w:rsidRPr="002A0FC6">
              <w:rPr>
                <w:color w:val="76923C" w:themeColor="accent3" w:themeShade="BF"/>
                <w:szCs w:val="24"/>
              </w:rPr>
              <w:t>)</w:t>
            </w:r>
            <w:r w:rsidRPr="002A0FC6">
              <w:rPr>
                <w:color w:val="E36C0A" w:themeColor="accent6" w:themeShade="BF"/>
                <w:szCs w:val="24"/>
              </w:rPr>
              <w:t xml:space="preserve"> </w:t>
            </w:r>
            <w:r w:rsidRPr="002A0FC6">
              <w:rPr>
                <w:szCs w:val="24"/>
              </w:rPr>
              <w:t xml:space="preserve">Určiť hlásky </w:t>
            </w:r>
            <w:r w:rsidRPr="002A0FC6">
              <w:rPr>
                <w:i/>
                <w:szCs w:val="24"/>
              </w:rPr>
              <w:t>E, É</w:t>
            </w:r>
            <w:r w:rsidRPr="002A0FC6">
              <w:rPr>
                <w:szCs w:val="24"/>
              </w:rPr>
              <w:t xml:space="preserve"> na začiatku, vo vnútri a na konci slova</w:t>
            </w:r>
          </w:p>
          <w:p w:rsidR="00106F00" w:rsidRPr="002A0FC6" w:rsidRDefault="00106F00" w:rsidP="00B1643E">
            <w:pPr>
              <w:pStyle w:val="priprava"/>
              <w:rPr>
                <w:i/>
                <w:szCs w:val="24"/>
              </w:rPr>
            </w:pPr>
            <w:r w:rsidRPr="002A0FC6">
              <w:rPr>
                <w:color w:val="365F91" w:themeColor="accent1" w:themeShade="BF"/>
                <w:szCs w:val="24"/>
              </w:rPr>
              <w:t>b.1)</w:t>
            </w:r>
            <w:r w:rsidRPr="002A0FC6">
              <w:rPr>
                <w:color w:val="E36C0A" w:themeColor="accent6" w:themeShade="BF"/>
                <w:szCs w:val="24"/>
              </w:rPr>
              <w:t xml:space="preserve"> </w:t>
            </w:r>
            <w:r w:rsidRPr="002A0FC6">
              <w:rPr>
                <w:szCs w:val="24"/>
              </w:rPr>
              <w:t>Čítať slabiky a slová vytvorené z daných písmen</w:t>
            </w:r>
          </w:p>
          <w:p w:rsidR="00106F00" w:rsidRPr="002A0FC6" w:rsidRDefault="00106F00" w:rsidP="00B1643E">
            <w:pPr>
              <w:pStyle w:val="priprava"/>
              <w:rPr>
                <w:szCs w:val="24"/>
              </w:rPr>
            </w:pPr>
            <w:r w:rsidRPr="002A0FC6">
              <w:rPr>
                <w:color w:val="365F91" w:themeColor="accent1" w:themeShade="BF"/>
                <w:szCs w:val="24"/>
              </w:rPr>
              <w:t>b.2)</w:t>
            </w:r>
            <w:r w:rsidRPr="002A0FC6">
              <w:rPr>
                <w:color w:val="E36C0A" w:themeColor="accent6" w:themeShade="BF"/>
                <w:szCs w:val="24"/>
              </w:rPr>
              <w:t xml:space="preserve"> </w:t>
            </w:r>
            <w:r w:rsidRPr="002A0FC6">
              <w:rPr>
                <w:szCs w:val="24"/>
              </w:rPr>
              <w:t>Čítať s porozumením</w:t>
            </w:r>
          </w:p>
          <w:p w:rsidR="00106F00" w:rsidRPr="002A0FC6" w:rsidRDefault="00106F00" w:rsidP="00B1643E">
            <w:pPr>
              <w:pStyle w:val="priprava"/>
              <w:rPr>
                <w:szCs w:val="24"/>
              </w:rPr>
            </w:pPr>
            <w:r w:rsidRPr="002A0FC6">
              <w:rPr>
                <w:color w:val="C00000"/>
                <w:szCs w:val="24"/>
              </w:rPr>
              <w:t>d.1)</w:t>
            </w:r>
            <w:r w:rsidRPr="002A0FC6">
              <w:rPr>
                <w:color w:val="244061" w:themeColor="accent1" w:themeShade="80"/>
                <w:szCs w:val="24"/>
              </w:rPr>
              <w:t xml:space="preserve"> </w:t>
            </w:r>
            <w:r w:rsidRPr="002A0FC6">
              <w:rPr>
                <w:szCs w:val="24"/>
              </w:rPr>
              <w:t>Pomenovať obrázky</w:t>
            </w:r>
          </w:p>
          <w:p w:rsidR="00106F00" w:rsidRPr="002A0FC6" w:rsidRDefault="00106F00" w:rsidP="00B1643E">
            <w:pPr>
              <w:pStyle w:val="priprava"/>
              <w:rPr>
                <w:szCs w:val="20"/>
              </w:rPr>
            </w:pPr>
            <w:r w:rsidRPr="002A0FC6">
              <w:rPr>
                <w:color w:val="C00000"/>
                <w:szCs w:val="24"/>
              </w:rPr>
              <w:t>d.2)</w:t>
            </w:r>
            <w:r w:rsidRPr="002A0FC6">
              <w:rPr>
                <w:color w:val="244061" w:themeColor="accent1" w:themeShade="80"/>
                <w:szCs w:val="24"/>
              </w:rPr>
              <w:t xml:space="preserve"> </w:t>
            </w:r>
            <w:r w:rsidRPr="002A0FC6">
              <w:rPr>
                <w:szCs w:val="20"/>
              </w:rPr>
              <w:t>Používať spisovnú výslovnosť</w:t>
            </w:r>
          </w:p>
        </w:tc>
      </w:tr>
      <w:tr w:rsidR="00106F00" w:rsidRPr="00E962FC" w:rsidTr="00B1643E">
        <w:trPr>
          <w:trHeight w:val="415"/>
        </w:trPr>
        <w:tc>
          <w:tcPr>
            <w:tcW w:w="2057" w:type="dxa"/>
            <w:vMerge/>
            <w:shd w:val="clear" w:color="auto" w:fill="B8CCE4" w:themeFill="accent1" w:themeFillTint="66"/>
          </w:tcPr>
          <w:p w:rsidR="00106F00" w:rsidRPr="00E962FC" w:rsidRDefault="00106F00"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106F00" w:rsidRPr="00E962FC" w:rsidRDefault="00106F00" w:rsidP="00B1643E">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06F00" w:rsidRPr="002A0FC6" w:rsidRDefault="00106F00" w:rsidP="00B1643E">
            <w:pPr>
              <w:pStyle w:val="priprava"/>
              <w:rPr>
                <w:i/>
                <w:szCs w:val="24"/>
              </w:rPr>
            </w:pPr>
            <w:r w:rsidRPr="002A0FC6">
              <w:rPr>
                <w:bCs w:val="0"/>
                <w:color w:val="E36C0A" w:themeColor="accent6" w:themeShade="BF"/>
                <w:szCs w:val="24"/>
              </w:rPr>
              <w:t>c</w:t>
            </w:r>
            <w:r w:rsidRPr="002A0FC6">
              <w:rPr>
                <w:color w:val="E36C0A" w:themeColor="accent6" w:themeShade="BF"/>
                <w:szCs w:val="24"/>
              </w:rPr>
              <w:t xml:space="preserve">.1) </w:t>
            </w:r>
            <w:r w:rsidRPr="002A0FC6">
              <w:rPr>
                <w:szCs w:val="20"/>
              </w:rPr>
              <w:t xml:space="preserve">Písať správne písané i tlačené tvary písmen </w:t>
            </w:r>
            <w:r w:rsidRPr="002A0FC6">
              <w:rPr>
                <w:i/>
                <w:szCs w:val="20"/>
              </w:rPr>
              <w:t>E, e, É, é</w:t>
            </w:r>
          </w:p>
          <w:p w:rsidR="00106F00" w:rsidRPr="002A0FC6" w:rsidRDefault="00106F00" w:rsidP="00B1643E">
            <w:pPr>
              <w:pStyle w:val="priprava"/>
              <w:rPr>
                <w:szCs w:val="24"/>
              </w:rPr>
            </w:pPr>
            <w:r w:rsidRPr="002A0FC6">
              <w:rPr>
                <w:bCs w:val="0"/>
                <w:color w:val="E36C0A" w:themeColor="accent6" w:themeShade="BF"/>
                <w:szCs w:val="24"/>
              </w:rPr>
              <w:t>c</w:t>
            </w:r>
            <w:r w:rsidRPr="002A0FC6">
              <w:rPr>
                <w:color w:val="E36C0A" w:themeColor="accent6" w:themeShade="BF"/>
                <w:szCs w:val="24"/>
              </w:rPr>
              <w:t xml:space="preserve">.2) </w:t>
            </w:r>
            <w:r w:rsidRPr="002A0FC6">
              <w:rPr>
                <w:szCs w:val="20"/>
              </w:rPr>
              <w:t xml:space="preserve">Písať správne slabiky a slová </w:t>
            </w:r>
            <w:r w:rsidRPr="002A0FC6">
              <w:rPr>
                <w:szCs w:val="24"/>
              </w:rPr>
              <w:t>vytvorené z daných písmen</w:t>
            </w:r>
          </w:p>
        </w:tc>
      </w:tr>
      <w:tr w:rsidR="00106F00" w:rsidRPr="00E962FC" w:rsidTr="00B1643E">
        <w:trPr>
          <w:trHeight w:val="415"/>
        </w:trPr>
        <w:tc>
          <w:tcPr>
            <w:tcW w:w="2057" w:type="dxa"/>
            <w:vMerge/>
            <w:shd w:val="clear" w:color="auto" w:fill="B8CCE4" w:themeFill="accent1" w:themeFillTint="66"/>
          </w:tcPr>
          <w:p w:rsidR="00106F00" w:rsidRPr="00E962FC" w:rsidRDefault="00106F00"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106F00" w:rsidRPr="00E962FC" w:rsidRDefault="00106F00" w:rsidP="00B1643E">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06F00" w:rsidRPr="002A0FC6" w:rsidRDefault="00106F00" w:rsidP="00B1643E">
            <w:pPr>
              <w:pStyle w:val="priprava"/>
              <w:rPr>
                <w:color w:val="244061" w:themeColor="accent1" w:themeShade="80"/>
                <w:szCs w:val="24"/>
              </w:rPr>
            </w:pPr>
            <w:r w:rsidRPr="002A0FC6">
              <w:rPr>
                <w:color w:val="C00000"/>
                <w:szCs w:val="24"/>
              </w:rPr>
              <w:t>d.</w:t>
            </w:r>
            <w:r>
              <w:rPr>
                <w:color w:val="C00000"/>
                <w:szCs w:val="24"/>
              </w:rPr>
              <w:t>3</w:t>
            </w:r>
            <w:r w:rsidRPr="002A0FC6">
              <w:rPr>
                <w:color w:val="C00000"/>
                <w:szCs w:val="24"/>
              </w:rPr>
              <w:t>)</w:t>
            </w:r>
            <w:r w:rsidRPr="002A0FC6">
              <w:rPr>
                <w:color w:val="244061" w:themeColor="accent1" w:themeShade="80"/>
                <w:szCs w:val="24"/>
              </w:rPr>
              <w:t xml:space="preserve"> </w:t>
            </w:r>
            <w:r w:rsidRPr="002A0FC6">
              <w:rPr>
                <w:szCs w:val="24"/>
              </w:rPr>
              <w:t>Vyjadriť svoj vzťah k rozprávkam</w:t>
            </w:r>
          </w:p>
        </w:tc>
      </w:tr>
      <w:tr w:rsidR="00106F00" w:rsidRPr="00E962FC" w:rsidTr="00B1643E">
        <w:trPr>
          <w:trHeight w:val="394"/>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06F00" w:rsidRPr="00E962FC" w:rsidRDefault="00106F00" w:rsidP="00B1643E">
            <w:pPr>
              <w:shd w:val="clear" w:color="auto" w:fill="FFFFFF"/>
              <w:jc w:val="both"/>
              <w:rPr>
                <w:bCs/>
                <w:sz w:val="24"/>
                <w:szCs w:val="24"/>
              </w:rPr>
            </w:pPr>
            <w:r>
              <w:rPr>
                <w:bCs/>
                <w:sz w:val="24"/>
                <w:szCs w:val="24"/>
              </w:rPr>
              <w:t>fixačná</w:t>
            </w:r>
            <w:r w:rsidRPr="00E962FC">
              <w:rPr>
                <w:bCs/>
                <w:sz w:val="24"/>
                <w:szCs w:val="24"/>
              </w:rPr>
              <w:t>, dvojhodinový blok (90´)</w:t>
            </w:r>
          </w:p>
          <w:p w:rsidR="00106F00" w:rsidRPr="00E962FC" w:rsidRDefault="00106F00" w:rsidP="00B1643E">
            <w:pPr>
              <w:shd w:val="clear" w:color="auto" w:fill="FFFFFF"/>
              <w:jc w:val="both"/>
              <w:rPr>
                <w:bCs/>
                <w:sz w:val="24"/>
                <w:szCs w:val="24"/>
              </w:rPr>
            </w:pP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06F00" w:rsidRDefault="00106F00" w:rsidP="00B1643E">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06F00" w:rsidRPr="00E962FC" w:rsidRDefault="00106F00" w:rsidP="00B1643E">
            <w:pPr>
              <w:rPr>
                <w:color w:val="000000"/>
                <w:sz w:val="24"/>
                <w:szCs w:val="24"/>
              </w:rPr>
            </w:pP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106F00" w:rsidRPr="00E962FC" w:rsidRDefault="00106F00" w:rsidP="00B1643E">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106F00" w:rsidRPr="00E962FC" w:rsidRDefault="00106F00" w:rsidP="00B1643E">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obrázky a kartičky so známymi slovami, slabiky a slová napísané na kartičkách (tlačený i písaný tvar toho istého slova) z predchádzajúcej hodiny, Pracovný zošit k HUPSOVMU šlabikáru LIPKA, maňuška HUPSA, </w:t>
            </w:r>
            <w:r w:rsidRPr="00E962FC">
              <w:rPr>
                <w:rFonts w:cs="Arial"/>
                <w:sz w:val="24"/>
                <w:szCs w:val="24"/>
              </w:rPr>
              <w:t>multimediálny disk (MMD) k šlabikáru, PC, dataprojektor</w:t>
            </w: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06F00" w:rsidRPr="00E962FC" w:rsidRDefault="00106F00" w:rsidP="00B1643E">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06F00" w:rsidRPr="0035641F" w:rsidRDefault="00106F00" w:rsidP="00343FD7">
            <w:pPr>
              <w:pStyle w:val="Odsekzoznamu"/>
              <w:numPr>
                <w:ilvl w:val="0"/>
                <w:numId w:val="23"/>
              </w:numPr>
              <w:rPr>
                <w:rFonts w:asciiTheme="minorHAnsi" w:hAnsiTheme="minorHAnsi" w:cs="Arial"/>
                <w:bCs/>
              </w:rPr>
            </w:pPr>
            <w:r>
              <w:rPr>
                <w:rFonts w:asciiTheme="minorHAnsi" w:hAnsiTheme="minorHAnsi" w:cs="Arial"/>
                <w:bCs/>
              </w:rPr>
              <w:t xml:space="preserve">čítať slabiky a slová s písmenom </w:t>
            </w:r>
            <w:r>
              <w:rPr>
                <w:rFonts w:asciiTheme="minorHAnsi" w:hAnsiTheme="minorHAnsi" w:cs="Arial"/>
                <w:bCs/>
                <w:i/>
              </w:rPr>
              <w:t xml:space="preserve">E </w:t>
            </w:r>
            <w:r w:rsidRPr="00365DC5">
              <w:rPr>
                <w:rFonts w:asciiTheme="minorHAnsi" w:hAnsiTheme="minorHAnsi" w:cs="Arial"/>
                <w:bCs/>
                <w:i/>
              </w:rPr>
              <w:t>(1. úroveň – zapamätanie</w:t>
            </w:r>
            <w:r>
              <w:rPr>
                <w:rFonts w:asciiTheme="minorHAnsi" w:hAnsiTheme="minorHAnsi" w:cs="Arial"/>
                <w:bCs/>
                <w:i/>
              </w:rPr>
              <w:t>)</w:t>
            </w:r>
          </w:p>
          <w:p w:rsidR="00106F00" w:rsidRPr="007C67FA" w:rsidRDefault="00106F00" w:rsidP="00343FD7">
            <w:pPr>
              <w:pStyle w:val="Odsekzoznamu"/>
              <w:numPr>
                <w:ilvl w:val="0"/>
                <w:numId w:val="23"/>
              </w:numPr>
              <w:rPr>
                <w:rFonts w:asciiTheme="minorHAnsi" w:hAnsiTheme="minorHAnsi" w:cs="Arial"/>
                <w:bCs/>
              </w:rPr>
            </w:pPr>
            <w:r w:rsidRPr="00365DC5">
              <w:rPr>
                <w:rFonts w:asciiTheme="minorHAnsi" w:hAnsiTheme="minorHAnsi" w:cs="Arial"/>
                <w:bCs/>
              </w:rPr>
              <w:t xml:space="preserve">identifikovať </w:t>
            </w:r>
            <w:r w:rsidRPr="006C554C">
              <w:rPr>
                <w:rFonts w:asciiTheme="minorHAnsi" w:hAnsiTheme="minorHAnsi" w:cs="Arial"/>
                <w:bCs/>
              </w:rPr>
              <w:t xml:space="preserve">slabiky s hláskami </w:t>
            </w:r>
            <w:r w:rsidRPr="006C554C">
              <w:rPr>
                <w:rFonts w:asciiTheme="minorHAnsi" w:hAnsiTheme="minorHAnsi" w:cs="Arial"/>
                <w:bCs/>
                <w:i/>
              </w:rPr>
              <w:t>e, é</w:t>
            </w:r>
            <w:r w:rsidRPr="006C554C">
              <w:rPr>
                <w:rFonts w:asciiTheme="minorHAnsi" w:hAnsiTheme="minorHAnsi" w:cs="Arial"/>
                <w:bCs/>
              </w:rPr>
              <w:t xml:space="preserve"> na začiatku slov</w:t>
            </w:r>
            <w:r>
              <w:rPr>
                <w:rFonts w:asciiTheme="minorHAnsi" w:hAnsiTheme="minorHAnsi" w:cs="Arial"/>
                <w:bCs/>
              </w:rPr>
              <w:t xml:space="preserve"> </w:t>
            </w:r>
            <w:r>
              <w:rPr>
                <w:rFonts w:asciiTheme="minorHAnsi" w:hAnsiTheme="minorHAnsi" w:cs="Arial"/>
                <w:bCs/>
                <w:i/>
              </w:rPr>
              <w:t>(2</w:t>
            </w:r>
            <w:r w:rsidRPr="00365DC5">
              <w:rPr>
                <w:rFonts w:asciiTheme="minorHAnsi" w:hAnsiTheme="minorHAnsi" w:cs="Arial"/>
                <w:bCs/>
                <w:i/>
              </w:rPr>
              <w:t xml:space="preserve">. úroveň – </w:t>
            </w:r>
            <w:r>
              <w:rPr>
                <w:rFonts w:asciiTheme="minorHAnsi" w:hAnsiTheme="minorHAnsi" w:cs="Arial"/>
                <w:bCs/>
                <w:i/>
              </w:rPr>
              <w:t>porozumenie</w:t>
            </w:r>
            <w:r w:rsidRPr="00365DC5">
              <w:rPr>
                <w:rFonts w:asciiTheme="minorHAnsi" w:hAnsiTheme="minorHAnsi" w:cs="Arial"/>
                <w:bCs/>
                <w:i/>
              </w:rPr>
              <w:t>)</w:t>
            </w:r>
          </w:p>
          <w:p w:rsidR="00106F00" w:rsidRPr="00123B07" w:rsidRDefault="00106F00" w:rsidP="00343FD7">
            <w:pPr>
              <w:pStyle w:val="Odsekzoznamu"/>
              <w:numPr>
                <w:ilvl w:val="0"/>
                <w:numId w:val="23"/>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06F00" w:rsidRPr="007031DB" w:rsidRDefault="00106F00" w:rsidP="00343FD7">
            <w:pPr>
              <w:pStyle w:val="Odsekzoznamu"/>
              <w:numPr>
                <w:ilvl w:val="0"/>
                <w:numId w:val="23"/>
              </w:numPr>
              <w:rPr>
                <w:rFonts w:asciiTheme="minorHAnsi" w:hAnsiTheme="minorHAnsi" w:cs="Arial"/>
                <w:bCs/>
              </w:rPr>
            </w:pPr>
            <w:r>
              <w:rPr>
                <w:rFonts w:asciiTheme="minorHAnsi" w:hAnsiTheme="minorHAnsi" w:cs="Arial"/>
                <w:bCs/>
              </w:rPr>
              <w:t>p</w:t>
            </w:r>
            <w:r w:rsidRPr="000046D3">
              <w:rPr>
                <w:rFonts w:asciiTheme="minorHAnsi" w:hAnsiTheme="minorHAnsi" w:cs="Arial"/>
                <w:bCs/>
              </w:rPr>
              <w:t>ísať správne písané tvary písmen</w:t>
            </w:r>
            <w:r>
              <w:rPr>
                <w:rFonts w:asciiTheme="minorHAnsi" w:hAnsiTheme="minorHAnsi" w:cs="Arial"/>
                <w:bCs/>
              </w:rPr>
              <w:t>a</w:t>
            </w:r>
            <w:r w:rsidRPr="000046D3">
              <w:rPr>
                <w:rFonts w:asciiTheme="minorHAnsi" w:hAnsiTheme="minorHAnsi" w:cs="Arial"/>
                <w:bCs/>
              </w:rPr>
              <w:t xml:space="preserve"> </w:t>
            </w:r>
            <w:r>
              <w:rPr>
                <w:rFonts w:asciiTheme="minorHAnsi" w:hAnsiTheme="minorHAnsi" w:cs="Arial"/>
                <w:bCs/>
                <w:i/>
              </w:rPr>
              <w:t>e a slov s písmenom</w:t>
            </w:r>
            <w:r w:rsidRPr="000C4E55">
              <w:rPr>
                <w:rFonts w:asciiTheme="minorHAnsi" w:hAnsiTheme="minorHAnsi" w:cs="Arial"/>
                <w:bCs/>
                <w:i/>
              </w:rPr>
              <w:t xml:space="preserve"> </w:t>
            </w:r>
            <w:r>
              <w:rPr>
                <w:rFonts w:asciiTheme="minorHAnsi" w:hAnsiTheme="minorHAnsi" w:cs="Arial"/>
                <w:bCs/>
                <w:i/>
              </w:rPr>
              <w:t>e</w:t>
            </w:r>
            <w:r>
              <w:rPr>
                <w:rFonts w:asciiTheme="minorHAnsi" w:hAnsiTheme="minorHAnsi" w:cs="Arial"/>
                <w:bCs/>
              </w:rPr>
              <w:t xml:space="preserve"> </w:t>
            </w:r>
            <w:r w:rsidRPr="00365DC5">
              <w:rPr>
                <w:rFonts w:asciiTheme="minorHAnsi" w:hAnsiTheme="minorHAnsi" w:cs="Arial"/>
                <w:bCs/>
                <w:i/>
              </w:rPr>
              <w:t>(1. úroveň – zapamätanie)</w:t>
            </w:r>
          </w:p>
          <w:p w:rsidR="00106F00" w:rsidRPr="006C554C" w:rsidRDefault="00106F00" w:rsidP="00343FD7">
            <w:pPr>
              <w:pStyle w:val="Odsekzoznamu"/>
              <w:numPr>
                <w:ilvl w:val="0"/>
                <w:numId w:val="23"/>
              </w:numPr>
              <w:rPr>
                <w:rFonts w:asciiTheme="minorHAnsi" w:hAnsiTheme="minorHAnsi" w:cs="Arial"/>
                <w:bCs/>
              </w:rPr>
            </w:pPr>
            <w:r>
              <w:rPr>
                <w:rFonts w:asciiTheme="minorHAnsi" w:hAnsiTheme="minorHAnsi" w:cs="Arial"/>
                <w:bCs/>
              </w:rPr>
              <w:t>v</w:t>
            </w:r>
            <w:r w:rsidRPr="00F807B8">
              <w:rPr>
                <w:rFonts w:asciiTheme="minorHAnsi" w:hAnsiTheme="minorHAnsi" w:cs="Arial"/>
                <w:bCs/>
              </w:rPr>
              <w:t xml:space="preserve">yjadriť svoj vzťah </w:t>
            </w:r>
            <w:r>
              <w:rPr>
                <w:rFonts w:asciiTheme="minorHAnsi" w:hAnsiTheme="minorHAnsi" w:cs="Arial"/>
                <w:bCs/>
              </w:rPr>
              <w:t xml:space="preserve">k rozprávkam </w:t>
            </w:r>
            <w:r w:rsidRPr="00E962FC">
              <w:rPr>
                <w:rFonts w:asciiTheme="minorHAnsi" w:hAnsiTheme="minorHAnsi" w:cs="Arial"/>
                <w:bCs/>
                <w:i/>
              </w:rPr>
              <w:t>(2. úroveň – reagovanie)</w:t>
            </w:r>
          </w:p>
        </w:tc>
      </w:tr>
      <w:tr w:rsidR="00106F00" w:rsidRPr="00E962FC" w:rsidTr="00B1643E">
        <w:trPr>
          <w:trHeight w:val="292"/>
        </w:trPr>
        <w:tc>
          <w:tcPr>
            <w:tcW w:w="2057" w:type="dxa"/>
            <w:shd w:val="clear" w:color="auto" w:fill="B8CCE4" w:themeFill="accent1" w:themeFillTint="66"/>
          </w:tcPr>
          <w:p w:rsidR="00106F00" w:rsidRPr="00E962FC" w:rsidRDefault="00106F00" w:rsidP="00B1643E">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06F00" w:rsidRPr="00E962FC" w:rsidRDefault="00106F00" w:rsidP="00B1643E">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06F00" w:rsidRPr="00E962FC" w:rsidRDefault="00106F00" w:rsidP="00106F00">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sidR="00343FD7">
        <w:rPr>
          <w:color w:val="FF0000"/>
        </w:rPr>
        <w:t>a 182</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06F00" w:rsidRPr="00E962FC" w:rsidTr="00B1643E">
        <w:trPr>
          <w:tblHeader/>
        </w:trPr>
        <w:tc>
          <w:tcPr>
            <w:tcW w:w="1654" w:type="dxa"/>
            <w:shd w:val="clear" w:color="auto" w:fill="B8CCE4" w:themeFill="accent1" w:themeFillTint="66"/>
          </w:tcPr>
          <w:p w:rsidR="00106F00" w:rsidRPr="00E962FC" w:rsidRDefault="00106F00" w:rsidP="00B1643E">
            <w:pPr>
              <w:jc w:val="center"/>
              <w:rPr>
                <w:b/>
                <w:i/>
              </w:rPr>
            </w:pPr>
            <w:r w:rsidRPr="00E962FC">
              <w:rPr>
                <w:b/>
                <w:i/>
              </w:rPr>
              <w:t>Štruktúra</w:t>
            </w:r>
          </w:p>
        </w:tc>
        <w:tc>
          <w:tcPr>
            <w:tcW w:w="5009" w:type="dxa"/>
            <w:shd w:val="clear" w:color="auto" w:fill="B8CCE4" w:themeFill="accent1" w:themeFillTint="66"/>
          </w:tcPr>
          <w:p w:rsidR="00106F00" w:rsidRPr="00E962FC" w:rsidRDefault="00106F00" w:rsidP="00B1643E">
            <w:pPr>
              <w:jc w:val="center"/>
              <w:rPr>
                <w:b/>
                <w:i/>
              </w:rPr>
            </w:pPr>
            <w:r w:rsidRPr="00E962FC">
              <w:rPr>
                <w:b/>
                <w:i/>
              </w:rPr>
              <w:t>Činnosť</w:t>
            </w:r>
          </w:p>
        </w:tc>
        <w:tc>
          <w:tcPr>
            <w:tcW w:w="567" w:type="dxa"/>
            <w:shd w:val="clear" w:color="auto" w:fill="B8CCE4" w:themeFill="accent1" w:themeFillTint="66"/>
          </w:tcPr>
          <w:p w:rsidR="00106F00" w:rsidRPr="00E962FC" w:rsidRDefault="00106F00" w:rsidP="00B1643E">
            <w:pPr>
              <w:jc w:val="center"/>
              <w:rPr>
                <w:b/>
                <w:i/>
              </w:rPr>
            </w:pPr>
            <w:r w:rsidRPr="00E962FC">
              <w:rPr>
                <w:b/>
                <w:i/>
              </w:rPr>
              <w:t>Čas</w:t>
            </w:r>
          </w:p>
        </w:tc>
        <w:tc>
          <w:tcPr>
            <w:tcW w:w="6804" w:type="dxa"/>
            <w:shd w:val="clear" w:color="auto" w:fill="B8CCE4" w:themeFill="accent1" w:themeFillTint="66"/>
          </w:tcPr>
          <w:p w:rsidR="00106F00" w:rsidRPr="00E962FC" w:rsidRDefault="00106F00" w:rsidP="00B1643E">
            <w:pPr>
              <w:jc w:val="center"/>
              <w:rPr>
                <w:b/>
                <w:i/>
              </w:rPr>
            </w:pPr>
            <w:r w:rsidRPr="00E962FC">
              <w:rPr>
                <w:b/>
                <w:i/>
              </w:rPr>
              <w:t>Didaktické poznámky</w:t>
            </w:r>
          </w:p>
        </w:tc>
      </w:tr>
      <w:tr w:rsidR="00106F00" w:rsidRPr="00E962FC" w:rsidTr="00B1643E">
        <w:tc>
          <w:tcPr>
            <w:tcW w:w="1654" w:type="dxa"/>
          </w:tcPr>
          <w:p w:rsidR="00106F00" w:rsidRPr="00E962FC" w:rsidRDefault="00106F00" w:rsidP="00B1643E"/>
        </w:tc>
        <w:tc>
          <w:tcPr>
            <w:tcW w:w="5009" w:type="dxa"/>
          </w:tcPr>
          <w:p w:rsidR="00106F00" w:rsidRPr="00E962FC" w:rsidRDefault="00106F00" w:rsidP="00B1643E">
            <w:pPr>
              <w:jc w:val="center"/>
              <w:rPr>
                <w:b/>
              </w:rPr>
            </w:pPr>
            <w:r w:rsidRPr="00E962FC">
              <w:rPr>
                <w:b/>
              </w:rPr>
              <w:t>1. hodina</w:t>
            </w:r>
            <w:r>
              <w:rPr>
                <w:b/>
              </w:rPr>
              <w:t>, časť ČÍTANIE</w:t>
            </w:r>
            <w:r w:rsidRPr="00E962FC">
              <w:rPr>
                <w:b/>
              </w:rPr>
              <w:t xml:space="preserve"> </w:t>
            </w:r>
          </w:p>
        </w:tc>
        <w:tc>
          <w:tcPr>
            <w:tcW w:w="567" w:type="dxa"/>
          </w:tcPr>
          <w:p w:rsidR="00106F00" w:rsidRPr="00E962FC" w:rsidRDefault="00106F00" w:rsidP="00B1643E"/>
        </w:tc>
        <w:tc>
          <w:tcPr>
            <w:tcW w:w="6804" w:type="dxa"/>
          </w:tcPr>
          <w:p w:rsidR="00106F00" w:rsidRPr="00E962FC" w:rsidRDefault="00106F00" w:rsidP="00B1643E"/>
        </w:tc>
      </w:tr>
      <w:tr w:rsidR="00106F00" w:rsidRPr="00E962FC" w:rsidTr="00B1643E">
        <w:tc>
          <w:tcPr>
            <w:tcW w:w="1654" w:type="dxa"/>
          </w:tcPr>
          <w:p w:rsidR="00106F00" w:rsidRPr="00E962FC" w:rsidRDefault="00106F00" w:rsidP="00B1643E">
            <w:pPr>
              <w:rPr>
                <w:rFonts w:cs="Arial"/>
              </w:rPr>
            </w:pPr>
            <w:r w:rsidRPr="00E962FC">
              <w:rPr>
                <w:rFonts w:cs="Arial"/>
              </w:rPr>
              <w:t>1. úvodná časť</w:t>
            </w:r>
          </w:p>
        </w:tc>
        <w:tc>
          <w:tcPr>
            <w:tcW w:w="5009" w:type="dxa"/>
          </w:tcPr>
          <w:p w:rsidR="00106F00" w:rsidRDefault="00106F00" w:rsidP="00B1643E">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06F00" w:rsidRPr="00E962FC" w:rsidRDefault="00106F00" w:rsidP="00B1643E">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06F00" w:rsidRPr="00E962FC" w:rsidRDefault="00106F00" w:rsidP="00B1643E">
            <w:r>
              <w:t>3</w:t>
            </w:r>
            <w:r w:rsidRPr="00E962FC">
              <w:t>´</w:t>
            </w:r>
          </w:p>
        </w:tc>
        <w:tc>
          <w:tcPr>
            <w:tcW w:w="6804" w:type="dxa"/>
          </w:tcPr>
          <w:p w:rsidR="00106F00" w:rsidRDefault="00106F00" w:rsidP="00B1643E">
            <w:r w:rsidRPr="00E962FC">
              <w:t>Individuálne podľa podmienok a zvyklostí konkrétnej triedy.</w:t>
            </w:r>
          </w:p>
          <w:p w:rsidR="00106F00" w:rsidRDefault="00106F00" w:rsidP="00B1643E">
            <w:r>
              <w:rPr>
                <w:rFonts w:cs="Arial"/>
              </w:rPr>
              <w:t>Ako zrakovú rozcvičku m</w:t>
            </w:r>
            <w:r w:rsidRPr="00E962FC">
              <w:t xml:space="preserve">ôžeme použiť interaktívne cvičenie </w:t>
            </w:r>
            <w:r w:rsidRPr="00E962FC">
              <w:rPr>
                <w:i/>
              </w:rPr>
              <w:t>Lienka na</w:t>
            </w:r>
            <w:r>
              <w:rPr>
                <w:i/>
              </w:rPr>
              <w:t> </w:t>
            </w:r>
            <w:r w:rsidRPr="00E962FC">
              <w:rPr>
                <w:i/>
              </w:rPr>
              <w:t>výlete</w:t>
            </w:r>
            <w:r w:rsidRPr="00E962FC">
              <w:t xml:space="preserve"> na MMD</w:t>
            </w:r>
            <w:r>
              <w:t>.</w:t>
            </w:r>
          </w:p>
          <w:p w:rsidR="00106F00" w:rsidRPr="00E962FC" w:rsidRDefault="00106F00" w:rsidP="00B1643E">
            <w:r w:rsidRPr="00E962FC">
              <w:rPr>
                <w:noProof/>
              </w:rPr>
              <w:drawing>
                <wp:inline distT="0" distB="0" distL="0" distR="0">
                  <wp:extent cx="1270000" cy="962862"/>
                  <wp:effectExtent l="19050" t="19050" r="25400" b="27738"/>
                  <wp:docPr id="1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106F00" w:rsidRPr="00E962FC" w:rsidTr="00B1643E">
        <w:tc>
          <w:tcPr>
            <w:tcW w:w="1654" w:type="dxa"/>
          </w:tcPr>
          <w:p w:rsidR="00106F00" w:rsidRPr="00E962FC" w:rsidRDefault="00106F00" w:rsidP="00B1643E">
            <w:pPr>
              <w:rPr>
                <w:rFonts w:cs="Arial"/>
              </w:rPr>
            </w:pPr>
            <w:r w:rsidRPr="00E962FC">
              <w:rPr>
                <w:rFonts w:cs="Arial"/>
              </w:rPr>
              <w:t xml:space="preserve">2. </w:t>
            </w:r>
            <w:r>
              <w:rPr>
                <w:rFonts w:cs="Arial"/>
              </w:rPr>
              <w:t>opakovanie</w:t>
            </w:r>
          </w:p>
        </w:tc>
        <w:tc>
          <w:tcPr>
            <w:tcW w:w="5009" w:type="dxa"/>
          </w:tcPr>
          <w:p w:rsidR="00106F00" w:rsidRPr="00ED30CD" w:rsidRDefault="00106F00" w:rsidP="00B1643E">
            <w:pPr>
              <w:pStyle w:val="odsek"/>
              <w:numPr>
                <w:ilvl w:val="0"/>
                <w:numId w:val="12"/>
              </w:numPr>
              <w:rPr>
                <w:rFonts w:eastAsiaTheme="minorEastAsia"/>
              </w:rPr>
            </w:pPr>
            <w:r w:rsidRPr="00ED30CD">
              <w:rPr>
                <w:rFonts w:eastAsiaTheme="minorEastAsia"/>
              </w:rPr>
              <w:t xml:space="preserve">Opakovanie </w:t>
            </w:r>
          </w:p>
          <w:p w:rsidR="00106F00" w:rsidRDefault="00106F00" w:rsidP="00B1643E">
            <w:pPr>
              <w:pStyle w:val="odsek"/>
              <w:rPr>
                <w:rFonts w:eastAsiaTheme="minorEastAsia"/>
              </w:rPr>
            </w:pPr>
            <w:r>
              <w:rPr>
                <w:rFonts w:eastAsiaTheme="minorEastAsia"/>
              </w:rPr>
              <w:t>žiaci pracujú v skupinách, opakujú si čítanie známych slabík a slov</w:t>
            </w: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Pr="00935668" w:rsidRDefault="00106F00" w:rsidP="00B1643E">
            <w:pPr>
              <w:pStyle w:val="odsek"/>
              <w:numPr>
                <w:ilvl w:val="0"/>
                <w:numId w:val="0"/>
              </w:numPr>
              <w:ind w:left="1080"/>
              <w:rPr>
                <w:rFonts w:eastAsiaTheme="minorEastAsia"/>
              </w:rPr>
            </w:pPr>
          </w:p>
        </w:tc>
        <w:tc>
          <w:tcPr>
            <w:tcW w:w="567" w:type="dxa"/>
          </w:tcPr>
          <w:p w:rsidR="00106F00" w:rsidRPr="00E962FC" w:rsidRDefault="00106F00" w:rsidP="00B1643E">
            <w:r>
              <w:lastRenderedPageBreak/>
              <w:t>12</w:t>
            </w:r>
            <w:r w:rsidRPr="00E962FC">
              <w:t>´</w:t>
            </w:r>
          </w:p>
        </w:tc>
        <w:tc>
          <w:tcPr>
            <w:tcW w:w="6804" w:type="dxa"/>
          </w:tcPr>
          <w:p w:rsidR="00106F00" w:rsidRDefault="00106F00" w:rsidP="00B1643E">
            <w:pPr>
              <w:rPr>
                <w:rFonts w:cs="Arial"/>
              </w:rPr>
            </w:pPr>
            <w:r>
              <w:rPr>
                <w:rFonts w:cs="Arial"/>
              </w:rPr>
              <w:t>Žiakov rozdelíme na tri skupiny. 1. skupina pracuje pri magnetickej tabuli, 2. skupina pracuje na koberci (na zemi mimo lavíc), 3. skupina pracuje pri tabuli.  Skupiny striedame približne po 4 minútach.</w:t>
            </w:r>
          </w:p>
          <w:p w:rsidR="00106F00" w:rsidRDefault="00106F00" w:rsidP="00B1643E">
            <w:pPr>
              <w:rPr>
                <w:rFonts w:cs="Arial"/>
              </w:rPr>
            </w:pPr>
            <w:r>
              <w:rPr>
                <w:rFonts w:cs="Arial"/>
              </w:rPr>
              <w:t xml:space="preserve">1. stanovište: Na magnetickú tabuľu pripneme obrázky, ktoré sa začínajú na známe slabiky  (napr. </w:t>
            </w:r>
            <w:r>
              <w:rPr>
                <w:rFonts w:cs="Arial"/>
                <w:i/>
              </w:rPr>
              <w:t>misa, vajíčko, vejár, motýľ, mačiatko, mesiac, varecha, veverička, semafor, vojak)</w:t>
            </w:r>
            <w:r>
              <w:rPr>
                <w:rFonts w:cs="Arial"/>
              </w:rPr>
              <w:t xml:space="preserve">. V strede medzi obrázkami sú rôznym </w:t>
            </w:r>
            <w:r>
              <w:rPr>
                <w:rFonts w:cs="Arial"/>
              </w:rPr>
              <w:lastRenderedPageBreak/>
              <w:t xml:space="preserve">typom písma napísané začiatočné slabiky slov znázornených na obrázkoch. Žiaci spoja správnu slabiku s obrázkom. K jednému obrázku môže byť priradených viac slabík (rovnaká slabika napísaná iným typom písma), aby mohol každý žiak vypracovať úlohu. Žiaci pracujú samostatne. </w:t>
            </w:r>
          </w:p>
          <w:p w:rsidR="00106F00" w:rsidRDefault="00106F00" w:rsidP="00B1643E">
            <w:pPr>
              <w:rPr>
                <w:rFonts w:cs="Arial"/>
              </w:rPr>
            </w:pPr>
            <w:r>
              <w:rPr>
                <w:rFonts w:cs="Arial"/>
              </w:rPr>
              <w:t>2. stanovište: Na zem rozhodíme slová napísané na kartičkách. Žiaci hľadajú a priraďujú dvojice rovnakých slov napísaných tlačeným a písaným písmom (</w:t>
            </w:r>
            <w:r>
              <w:rPr>
                <w:rFonts w:cs="Arial"/>
                <w:i/>
              </w:rPr>
              <w:t>Samo, Ivo, sova, visí, sivá, Iva, mimo, mama, sama, misa, som, sám, mimo, sami, Ema, Eva</w:t>
            </w:r>
            <w:r w:rsidRPr="0035641F">
              <w:rPr>
                <w:rFonts w:cs="Arial"/>
              </w:rPr>
              <w:t>)</w:t>
            </w:r>
            <w:r>
              <w:rPr>
                <w:rFonts w:cs="Arial"/>
              </w:rPr>
              <w:t>. Najvýhodnejšie je pripraviť dvojicu pre každého žiaka. Žiaci pracujú samostatne.</w:t>
            </w:r>
          </w:p>
          <w:p w:rsidR="00106F00" w:rsidRDefault="00106F00" w:rsidP="00B1643E">
            <w:pPr>
              <w:rPr>
                <w:rFonts w:cs="Arial"/>
              </w:rPr>
            </w:pPr>
            <w:r>
              <w:rPr>
                <w:rFonts w:cs="Arial"/>
              </w:rPr>
              <w:t>3. stanovište: Na tabuli sú napísané známe slabiky a slová. Žiaci čítajú samostatne i spoločne, podľa nášho zadania. Nejde o samostatnú prácu skupiny.</w:t>
            </w:r>
          </w:p>
          <w:p w:rsidR="00106F00" w:rsidRPr="00FC4FFC" w:rsidRDefault="00106F00" w:rsidP="00B1643E">
            <w:pPr>
              <w:rPr>
                <w:rFonts w:cs="Arial"/>
              </w:rPr>
            </w:pPr>
            <w:r>
              <w:rPr>
                <w:rFonts w:cs="Arial"/>
              </w:rPr>
              <w:t xml:space="preserve">Po uplynutí dohodnutého časového limitu sa žiaci presúvajú na iné stanovište tak, aby bol postupne každý na všetkých troch. Samostatnú prácu žiakov kontrolujeme pri presúvaní skupín. Na záver vyhodnotíme samostatnú prácu žiakov v skupinách. HUPS všetkých žiakov pochváli.   </w:t>
            </w:r>
          </w:p>
        </w:tc>
      </w:tr>
      <w:tr w:rsidR="00106F00" w:rsidRPr="00E962FC" w:rsidTr="00B1643E">
        <w:tc>
          <w:tcPr>
            <w:tcW w:w="1654" w:type="dxa"/>
          </w:tcPr>
          <w:p w:rsidR="00106F00" w:rsidRDefault="00106F00" w:rsidP="00B1643E">
            <w:pPr>
              <w:rPr>
                <w:rFonts w:cs="Arial"/>
              </w:rPr>
            </w:pPr>
            <w:r>
              <w:rPr>
                <w:rFonts w:cs="Arial"/>
              </w:rPr>
              <w:lastRenderedPageBreak/>
              <w:t>3. expozičná  časť</w:t>
            </w:r>
          </w:p>
        </w:tc>
        <w:tc>
          <w:tcPr>
            <w:tcW w:w="5009" w:type="dxa"/>
          </w:tcPr>
          <w:p w:rsidR="00106F00" w:rsidRDefault="00106F00" w:rsidP="00B1643E">
            <w:pPr>
              <w:pStyle w:val="1odsek"/>
            </w:pPr>
            <w:r>
              <w:t>Šlabikár, strana 64, úloha 3</w:t>
            </w:r>
          </w:p>
          <w:p w:rsidR="00106F00" w:rsidRDefault="00106F00" w:rsidP="00B1643E">
            <w:pPr>
              <w:pStyle w:val="1odsek"/>
              <w:numPr>
                <w:ilvl w:val="1"/>
                <w:numId w:val="20"/>
              </w:numPr>
            </w:pPr>
            <w:r>
              <w:t xml:space="preserve">opakovanie grafickej podoby písmena </w:t>
            </w:r>
            <w:r>
              <w:rPr>
                <w:i/>
              </w:rPr>
              <w:t>E</w:t>
            </w:r>
          </w:p>
          <w:p w:rsidR="00106F00" w:rsidRDefault="00106F00" w:rsidP="00B1643E">
            <w:pPr>
              <w:pStyle w:val="1odsek"/>
              <w:numPr>
                <w:ilvl w:val="0"/>
                <w:numId w:val="0"/>
              </w:numPr>
              <w:ind w:left="360" w:hanging="360"/>
            </w:pPr>
            <w:r>
              <w:rPr>
                <w:noProof/>
              </w:rPr>
              <w:drawing>
                <wp:inline distT="0" distB="0" distL="0" distR="0">
                  <wp:extent cx="2212359" cy="1947954"/>
                  <wp:effectExtent l="19050" t="19050" r="16491" b="14196"/>
                  <wp:docPr id="1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t="2730"/>
                          <a:stretch>
                            <a:fillRect/>
                          </a:stretch>
                        </pic:blipFill>
                        <pic:spPr bwMode="auto">
                          <a:xfrm>
                            <a:off x="0" y="0"/>
                            <a:ext cx="2210264" cy="1946109"/>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pPr>
            <w:r>
              <w:t>Šlabikár, strana 64, úloha 5</w:t>
            </w:r>
          </w:p>
          <w:p w:rsidR="00106F00" w:rsidRDefault="00106F00" w:rsidP="00B1643E">
            <w:pPr>
              <w:pStyle w:val="1odsek"/>
              <w:numPr>
                <w:ilvl w:val="1"/>
                <w:numId w:val="20"/>
              </w:numPr>
            </w:pPr>
            <w:r>
              <w:t>opakovanie písania slov (citosloviec) známych z prípravného obdobia</w:t>
            </w:r>
          </w:p>
          <w:p w:rsidR="00106F00" w:rsidRDefault="00106F00" w:rsidP="00B1643E">
            <w:pPr>
              <w:pStyle w:val="1odsek"/>
              <w:numPr>
                <w:ilvl w:val="0"/>
                <w:numId w:val="0"/>
              </w:numPr>
            </w:pPr>
            <w:r>
              <w:rPr>
                <w:noProof/>
              </w:rPr>
              <w:lastRenderedPageBreak/>
              <w:drawing>
                <wp:inline distT="0" distB="0" distL="0" distR="0">
                  <wp:extent cx="2362484" cy="1200015"/>
                  <wp:effectExtent l="19050" t="19050" r="18766" b="19185"/>
                  <wp:docPr id="18"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2362383" cy="1199964"/>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pPr>
            <w:r>
              <w:t>Šlabikár, strana 64, úloha 4</w:t>
            </w:r>
          </w:p>
          <w:p w:rsidR="00106F00" w:rsidRDefault="00106F00" w:rsidP="00B1643E">
            <w:pPr>
              <w:pStyle w:val="1odsek"/>
              <w:numPr>
                <w:ilvl w:val="1"/>
                <w:numId w:val="20"/>
              </w:numPr>
            </w:pPr>
            <w:r>
              <w:t>čítanie slov</w:t>
            </w:r>
          </w:p>
          <w:p w:rsidR="00106F00" w:rsidRDefault="00106F00" w:rsidP="00B1643E">
            <w:pPr>
              <w:pStyle w:val="1odsek"/>
              <w:numPr>
                <w:ilvl w:val="0"/>
                <w:numId w:val="0"/>
              </w:numPr>
              <w:ind w:left="708"/>
            </w:pPr>
            <w:r>
              <w:rPr>
                <w:noProof/>
              </w:rPr>
              <w:drawing>
                <wp:inline distT="0" distB="0" distL="0" distR="0">
                  <wp:extent cx="856800" cy="2096353"/>
                  <wp:effectExtent l="38100" t="19050" r="19500" b="18197"/>
                  <wp:docPr id="19"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857360" cy="2097724"/>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pPr>
            <w:r>
              <w:t>Šlabikár, strana 64, úloha 6</w:t>
            </w:r>
          </w:p>
          <w:p w:rsidR="00106F00" w:rsidRDefault="00106F00" w:rsidP="00B1643E">
            <w:pPr>
              <w:pStyle w:val="1odsek"/>
              <w:numPr>
                <w:ilvl w:val="1"/>
                <w:numId w:val="20"/>
              </w:numPr>
            </w:pPr>
            <w:r>
              <w:t>odpisovanie slov</w:t>
            </w:r>
          </w:p>
          <w:p w:rsidR="00106F00" w:rsidRPr="00E962FC" w:rsidRDefault="00106F00" w:rsidP="00B1643E">
            <w:pPr>
              <w:pStyle w:val="1odsek"/>
              <w:numPr>
                <w:ilvl w:val="0"/>
                <w:numId w:val="0"/>
              </w:numPr>
              <w:ind w:left="360" w:hanging="360"/>
            </w:pPr>
            <w:r>
              <w:rPr>
                <w:noProof/>
              </w:rPr>
              <w:drawing>
                <wp:inline distT="0" distB="0" distL="0" distR="0">
                  <wp:extent cx="2608144" cy="920105"/>
                  <wp:effectExtent l="19050" t="19050" r="20756" b="13345"/>
                  <wp:docPr id="2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2615374" cy="92265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06F00" w:rsidRDefault="00106F00" w:rsidP="00B1643E">
            <w:r>
              <w:lastRenderedPageBreak/>
              <w:t>10´</w:t>
            </w:r>
          </w:p>
        </w:tc>
        <w:tc>
          <w:tcPr>
            <w:tcW w:w="6804" w:type="dxa"/>
          </w:tcPr>
          <w:p w:rsidR="00106F00" w:rsidRDefault="00106F00" w:rsidP="00B1643E">
            <w:pPr>
              <w:rPr>
                <w:rFonts w:cs="Arial"/>
              </w:rPr>
            </w:pPr>
            <w:r>
              <w:rPr>
                <w:rFonts w:cs="Arial"/>
              </w:rPr>
              <w:t xml:space="preserve">HUPS povie žiakom, že je veľmi zvedavý na krásny hrad, ktorý je nakreslený v šlabikári. Žiaci spoločne pomenujú časti hradu, vždy položia prst na slovo s názvom časti. Potom samostatne vyhľadajú v slovách písmeno </w:t>
            </w:r>
            <w:r>
              <w:rPr>
                <w:rFonts w:cs="Arial"/>
                <w:i/>
              </w:rPr>
              <w:t>E</w:t>
            </w:r>
            <w:r>
              <w:rPr>
                <w:rFonts w:cs="Arial"/>
              </w:rPr>
              <w:t xml:space="preserve"> a zakrúžkujú ho. Slová s </w:t>
            </w:r>
            <w:r>
              <w:rPr>
                <w:rFonts w:cs="Arial"/>
                <w:i/>
              </w:rPr>
              <w:t>E</w:t>
            </w:r>
            <w:r>
              <w:rPr>
                <w:rFonts w:cs="Arial"/>
              </w:rPr>
              <w:t xml:space="preserve"> znova spoločne prečítajú – pomenujú časti hradu (</w:t>
            </w:r>
            <w:r>
              <w:rPr>
                <w:rFonts w:cs="Arial"/>
                <w:i/>
              </w:rPr>
              <w:t>DVERE, STENA, VEŽA, STRECHA...)</w:t>
            </w:r>
            <w:r>
              <w:rPr>
                <w:rFonts w:cs="Arial"/>
              </w:rPr>
              <w:t>. Postupujeme zospodu nahor tak, ako sa staval hrad.</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r>
              <w:rPr>
                <w:rFonts w:cs="Arial"/>
              </w:rPr>
              <w:t xml:space="preserve">Žiaci najskôr pomenujú zvieratá na obrázku, napodobnia zvuky, ktoré vydávajú, a do bublín dopíšu slová známe z prípravného obdobia. Môžu si </w:t>
            </w:r>
            <w:r>
              <w:rPr>
                <w:rFonts w:cs="Arial"/>
              </w:rPr>
              <w:lastRenderedPageBreak/>
              <w:t>pomôcť nápovednými obrázkami.</w:t>
            </w:r>
          </w:p>
          <w:p w:rsidR="00106F00" w:rsidRPr="00382611" w:rsidRDefault="00106F00" w:rsidP="00B1643E">
            <w:pPr>
              <w:rPr>
                <w:rFonts w:cs="Arial"/>
              </w:rPr>
            </w:pPr>
            <w:r>
              <w:rPr>
                <w:rFonts w:cs="Arial"/>
              </w:rPr>
              <w:t xml:space="preserve"> </w:t>
            </w:r>
          </w:p>
          <w:p w:rsidR="00106F00" w:rsidRDefault="00106F00" w:rsidP="00B1643E">
            <w:pPr>
              <w:rPr>
                <w:rFonts w:cs="Arial"/>
              </w:rPr>
            </w:pPr>
            <w:r>
              <w:rPr>
                <w:rFonts w:cs="Arial"/>
              </w:rPr>
              <w:t xml:space="preserve"> </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r>
              <w:rPr>
                <w:rFonts w:cs="Arial"/>
              </w:rPr>
              <w:t>Pri práci s úlohami 4 a 6 opäť žiakov rozdelíme na skupiny. Teraz to budú dve skupiny.</w:t>
            </w:r>
          </w:p>
          <w:p w:rsidR="00106F00" w:rsidRDefault="00106F00" w:rsidP="00B1643E">
            <w:pPr>
              <w:rPr>
                <w:rFonts w:cs="Arial"/>
              </w:rPr>
            </w:pPr>
            <w:r>
              <w:rPr>
                <w:rFonts w:cs="Arial"/>
              </w:rPr>
              <w:t>S prvou skupinou spoločne nacvičujeme čítanie slov v úlohe 4.</w:t>
            </w:r>
          </w:p>
          <w:p w:rsidR="00106F00" w:rsidRDefault="00106F00" w:rsidP="00B1643E">
            <w:pPr>
              <w:rPr>
                <w:rFonts w:cs="Arial"/>
              </w:rPr>
            </w:pPr>
            <w:r>
              <w:rPr>
                <w:rFonts w:cs="Arial"/>
              </w:rPr>
              <w:t>Druhá skupina zatiaľ samostatne odpisuje slová z úlohy 6.</w:t>
            </w:r>
          </w:p>
          <w:p w:rsidR="00106F00" w:rsidRDefault="00106F00" w:rsidP="00B1643E">
            <w:pPr>
              <w:rPr>
                <w:rFonts w:cs="Arial"/>
              </w:rPr>
            </w:pPr>
            <w:r>
              <w:rPr>
                <w:rFonts w:cs="Arial"/>
              </w:rPr>
              <w:t xml:space="preserve">Potom prácu skupín vymeníme. </w:t>
            </w:r>
          </w:p>
          <w:p w:rsidR="00106F00" w:rsidRDefault="00106F00" w:rsidP="00B1643E">
            <w:pPr>
              <w:rPr>
                <w:rFonts w:cs="Arial"/>
              </w:rPr>
            </w:pPr>
          </w:p>
          <w:p w:rsidR="00106F00" w:rsidRDefault="00106F00" w:rsidP="00B1643E">
            <w:pPr>
              <w:rPr>
                <w:i/>
              </w:rPr>
            </w:pPr>
            <w:r>
              <w:rPr>
                <w:rFonts w:cs="Arial"/>
              </w:rPr>
              <w:t xml:space="preserve">Pri riešení úlohy môžeme použiť </w:t>
            </w:r>
            <w:r>
              <w:rPr>
                <w:i/>
              </w:rPr>
              <w:t>MMD/Nácvičné</w:t>
            </w:r>
            <w:r w:rsidRPr="00412E25">
              <w:rPr>
                <w:i/>
              </w:rPr>
              <w:t xml:space="preserve"> obdobie</w:t>
            </w:r>
            <w:r>
              <w:rPr>
                <w:i/>
              </w:rPr>
              <w:t>/písmeno E/Práca so šlabikárom/str. 64, úloha 4.</w:t>
            </w:r>
          </w:p>
          <w:p w:rsidR="00106F00" w:rsidRPr="00D340A4" w:rsidRDefault="00106F00" w:rsidP="00B1643E">
            <w:pPr>
              <w:rPr>
                <w:rFonts w:cs="Arial"/>
              </w:rPr>
            </w:pPr>
          </w:p>
        </w:tc>
      </w:tr>
      <w:tr w:rsidR="00106F00" w:rsidRPr="00E962FC" w:rsidTr="00B1643E">
        <w:tc>
          <w:tcPr>
            <w:tcW w:w="1654" w:type="dxa"/>
          </w:tcPr>
          <w:p w:rsidR="00106F00" w:rsidRDefault="00106F00" w:rsidP="00B1643E">
            <w:pPr>
              <w:rPr>
                <w:rFonts w:cs="Arial"/>
              </w:rPr>
            </w:pPr>
          </w:p>
        </w:tc>
        <w:tc>
          <w:tcPr>
            <w:tcW w:w="5009" w:type="dxa"/>
          </w:tcPr>
          <w:p w:rsidR="00106F00" w:rsidRDefault="00106F00" w:rsidP="00B1643E">
            <w:pPr>
              <w:pStyle w:val="1odsek"/>
              <w:numPr>
                <w:ilvl w:val="0"/>
                <w:numId w:val="0"/>
              </w:numPr>
              <w:ind w:left="360" w:hanging="360"/>
              <w:jc w:val="center"/>
            </w:pPr>
            <w:r w:rsidRPr="00E962FC">
              <w:rPr>
                <w:b/>
              </w:rPr>
              <w:t>1. hodina</w:t>
            </w:r>
            <w:r>
              <w:rPr>
                <w:b/>
              </w:rPr>
              <w:t>, časť PÍSANIE</w:t>
            </w:r>
          </w:p>
        </w:tc>
        <w:tc>
          <w:tcPr>
            <w:tcW w:w="567" w:type="dxa"/>
          </w:tcPr>
          <w:p w:rsidR="00106F00" w:rsidRDefault="00106F00" w:rsidP="00B1643E"/>
        </w:tc>
        <w:tc>
          <w:tcPr>
            <w:tcW w:w="6804" w:type="dxa"/>
          </w:tcPr>
          <w:p w:rsidR="00106F00" w:rsidRDefault="00106F00" w:rsidP="00B1643E">
            <w:pPr>
              <w:rPr>
                <w:rFonts w:cs="Arial"/>
              </w:rPr>
            </w:pPr>
          </w:p>
        </w:tc>
      </w:tr>
      <w:tr w:rsidR="00106F00" w:rsidRPr="00E962FC" w:rsidTr="00B1643E">
        <w:tc>
          <w:tcPr>
            <w:tcW w:w="1654" w:type="dxa"/>
          </w:tcPr>
          <w:p w:rsidR="00106F00" w:rsidRPr="00E962FC" w:rsidRDefault="00106F00" w:rsidP="00B1643E">
            <w:pPr>
              <w:rPr>
                <w:rFonts w:cs="Arial"/>
              </w:rPr>
            </w:pPr>
            <w:r w:rsidRPr="00E962FC">
              <w:rPr>
                <w:rFonts w:cs="Arial"/>
              </w:rPr>
              <w:t xml:space="preserve">1. </w:t>
            </w:r>
            <w:r>
              <w:rPr>
                <w:rFonts w:cs="Arial"/>
              </w:rPr>
              <w:t xml:space="preserve">úvodná a expozičná </w:t>
            </w:r>
            <w:r>
              <w:rPr>
                <w:rFonts w:cs="Arial"/>
              </w:rPr>
              <w:lastRenderedPageBreak/>
              <w:t>časť</w:t>
            </w:r>
          </w:p>
        </w:tc>
        <w:tc>
          <w:tcPr>
            <w:tcW w:w="5009" w:type="dxa"/>
          </w:tcPr>
          <w:p w:rsidR="00106F00" w:rsidRDefault="00106F00" w:rsidP="00B1643E">
            <w:pPr>
              <w:pStyle w:val="odsek"/>
              <w:numPr>
                <w:ilvl w:val="0"/>
                <w:numId w:val="12"/>
              </w:numPr>
              <w:rPr>
                <w:rFonts w:eastAsiaTheme="minorEastAsia"/>
              </w:rPr>
            </w:pPr>
            <w:r>
              <w:rPr>
                <w:rFonts w:eastAsiaTheme="minorEastAsia"/>
              </w:rPr>
              <w:lastRenderedPageBreak/>
              <w:t>Rozcvičenie rúk</w:t>
            </w:r>
          </w:p>
          <w:p w:rsidR="00106F00" w:rsidRDefault="00106F00" w:rsidP="00B1643E">
            <w:pPr>
              <w:pStyle w:val="odsek"/>
              <w:numPr>
                <w:ilvl w:val="0"/>
                <w:numId w:val="0"/>
              </w:numPr>
              <w:ind w:left="1080" w:hanging="360"/>
              <w:rPr>
                <w:rFonts w:eastAsiaTheme="minorEastAsia"/>
              </w:rPr>
            </w:pPr>
          </w:p>
          <w:p w:rsidR="00106F00" w:rsidRDefault="00106F00" w:rsidP="00B1643E">
            <w:pPr>
              <w:pStyle w:val="1odsek"/>
            </w:pPr>
            <w:r>
              <w:lastRenderedPageBreak/>
              <w:t>Písanie, 3. zošit, strana 10</w:t>
            </w:r>
          </w:p>
          <w:p w:rsidR="00106F00" w:rsidRDefault="00106F00" w:rsidP="00B1643E">
            <w:pPr>
              <w:pStyle w:val="odsek"/>
              <w:rPr>
                <w:rFonts w:eastAsiaTheme="minorEastAsia"/>
              </w:rPr>
            </w:pPr>
            <w:r>
              <w:rPr>
                <w:rFonts w:eastAsiaTheme="minorEastAsia"/>
              </w:rPr>
              <w:t xml:space="preserve">opakovanie grafickej podoby písmena </w:t>
            </w:r>
            <w:r>
              <w:rPr>
                <w:rFonts w:eastAsiaTheme="minorEastAsia"/>
                <w:i/>
              </w:rPr>
              <w:t>e</w:t>
            </w:r>
          </w:p>
          <w:p w:rsidR="00106F00" w:rsidRDefault="00106F00" w:rsidP="00B1643E">
            <w:pPr>
              <w:pStyle w:val="odsek"/>
              <w:numPr>
                <w:ilvl w:val="0"/>
                <w:numId w:val="0"/>
              </w:numPr>
              <w:ind w:left="1080"/>
              <w:rPr>
                <w:rFonts w:eastAsiaTheme="minorEastAsia"/>
              </w:rPr>
            </w:pPr>
            <w:r>
              <w:rPr>
                <w:rFonts w:eastAsiaTheme="minorEastAsia"/>
                <w:noProof/>
              </w:rPr>
              <w:drawing>
                <wp:inline distT="0" distB="0" distL="0" distR="0">
                  <wp:extent cx="1232491" cy="2014466"/>
                  <wp:effectExtent l="38100" t="19050" r="24809" b="23884"/>
                  <wp:docPr id="21"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1232163" cy="2013930"/>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pPr>
            <w:r>
              <w:t>Písanie, 3. zošit, strana 11</w:t>
            </w:r>
          </w:p>
          <w:p w:rsidR="00106F00" w:rsidRDefault="00106F00" w:rsidP="00B1643E">
            <w:pPr>
              <w:pStyle w:val="1odsek"/>
              <w:numPr>
                <w:ilvl w:val="1"/>
                <w:numId w:val="20"/>
              </w:numPr>
            </w:pPr>
            <w:r w:rsidRPr="00175779">
              <w:t xml:space="preserve">písanie slabík s písmenom </w:t>
            </w:r>
            <w:r w:rsidRPr="00175779">
              <w:rPr>
                <w:i/>
              </w:rPr>
              <w:t>e</w:t>
            </w:r>
            <w:r w:rsidRPr="00175779">
              <w:t xml:space="preserve">    </w:t>
            </w:r>
          </w:p>
          <w:p w:rsidR="00106F00" w:rsidRDefault="00106F00" w:rsidP="00B1643E">
            <w:pPr>
              <w:pStyle w:val="1odsek"/>
              <w:numPr>
                <w:ilvl w:val="0"/>
                <w:numId w:val="0"/>
              </w:numPr>
              <w:ind w:left="360" w:hanging="360"/>
            </w:pPr>
            <w:r>
              <w:rPr>
                <w:noProof/>
              </w:rPr>
              <w:drawing>
                <wp:anchor distT="0" distB="0" distL="114300" distR="114300" simplePos="0" relativeHeight="251662336" behindDoc="0" locked="0" layoutInCell="1" allowOverlap="1">
                  <wp:simplePos x="0" y="0"/>
                  <wp:positionH relativeFrom="column">
                    <wp:posOffset>20254</wp:posOffset>
                  </wp:positionH>
                  <wp:positionV relativeFrom="paragraph">
                    <wp:posOffset>10899</wp:posOffset>
                  </wp:positionV>
                  <wp:extent cx="2697480" cy="833452"/>
                  <wp:effectExtent l="19050" t="19050" r="26670" b="23798"/>
                  <wp:wrapNone/>
                  <wp:docPr id="2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l="5772"/>
                          <a:stretch>
                            <a:fillRect/>
                          </a:stretch>
                        </pic:blipFill>
                        <pic:spPr bwMode="auto">
                          <a:xfrm>
                            <a:off x="0" y="0"/>
                            <a:ext cx="2697480" cy="833452"/>
                          </a:xfrm>
                          <a:prstGeom prst="rect">
                            <a:avLst/>
                          </a:prstGeom>
                          <a:noFill/>
                          <a:ln w="9525">
                            <a:solidFill>
                              <a:schemeClr val="bg1">
                                <a:lumMod val="65000"/>
                              </a:schemeClr>
                            </a:solidFill>
                            <a:miter lim="800000"/>
                            <a:headEnd/>
                            <a:tailEnd/>
                          </a:ln>
                        </pic:spPr>
                      </pic:pic>
                    </a:graphicData>
                  </a:graphic>
                </wp:anchor>
              </w:drawing>
            </w:r>
          </w:p>
          <w:p w:rsidR="00106F00" w:rsidRDefault="00106F00" w:rsidP="00B1643E">
            <w:pPr>
              <w:pStyle w:val="1odsek"/>
              <w:numPr>
                <w:ilvl w:val="0"/>
                <w:numId w:val="0"/>
              </w:numPr>
              <w:ind w:left="360" w:hanging="360"/>
            </w:pPr>
          </w:p>
          <w:p w:rsidR="00106F00" w:rsidRDefault="00106F00" w:rsidP="00B1643E">
            <w:pPr>
              <w:pStyle w:val="1odsek"/>
              <w:numPr>
                <w:ilvl w:val="0"/>
                <w:numId w:val="0"/>
              </w:numPr>
              <w:ind w:left="360" w:hanging="360"/>
            </w:pPr>
          </w:p>
          <w:p w:rsidR="00106F00" w:rsidRDefault="00106F00" w:rsidP="00B1643E">
            <w:pPr>
              <w:pStyle w:val="1odsek"/>
              <w:numPr>
                <w:ilvl w:val="0"/>
                <w:numId w:val="0"/>
              </w:numPr>
              <w:ind w:left="360" w:hanging="360"/>
            </w:pPr>
          </w:p>
          <w:p w:rsidR="00106F00" w:rsidRDefault="00106F00" w:rsidP="00B1643E">
            <w:pPr>
              <w:pStyle w:val="1odsek"/>
              <w:numPr>
                <w:ilvl w:val="0"/>
                <w:numId w:val="0"/>
              </w:numPr>
              <w:ind w:left="360" w:hanging="360"/>
            </w:pPr>
          </w:p>
          <w:p w:rsidR="00106F00" w:rsidRPr="00311931" w:rsidRDefault="00106F00" w:rsidP="00B1643E">
            <w:pPr>
              <w:pStyle w:val="odsek"/>
              <w:numPr>
                <w:ilvl w:val="0"/>
                <w:numId w:val="0"/>
              </w:numPr>
              <w:rPr>
                <w:rFonts w:eastAsiaTheme="minorEastAsia"/>
              </w:rPr>
            </w:pPr>
          </w:p>
        </w:tc>
        <w:tc>
          <w:tcPr>
            <w:tcW w:w="567" w:type="dxa"/>
          </w:tcPr>
          <w:p w:rsidR="00106F00" w:rsidRDefault="00106F00" w:rsidP="00B1643E">
            <w:r>
              <w:lastRenderedPageBreak/>
              <w:t>18´</w:t>
            </w:r>
          </w:p>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Pr="00E962FC" w:rsidRDefault="00106F00" w:rsidP="00B1643E"/>
        </w:tc>
        <w:tc>
          <w:tcPr>
            <w:tcW w:w="6804" w:type="dxa"/>
          </w:tcPr>
          <w:p w:rsidR="00106F00" w:rsidRDefault="00106F00" w:rsidP="00B1643E">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106F00" w:rsidRDefault="00106F00" w:rsidP="00B1643E">
            <w:pPr>
              <w:rPr>
                <w:rFonts w:cs="Arial"/>
              </w:rPr>
            </w:pPr>
            <w:r>
              <w:rPr>
                <w:rFonts w:cs="Arial"/>
              </w:rPr>
              <w:lastRenderedPageBreak/>
              <w:t xml:space="preserve">Žiaci samostatne vyfarbia plôšky s písmenom </w:t>
            </w:r>
            <w:r>
              <w:rPr>
                <w:rFonts w:cs="Arial"/>
                <w:i/>
              </w:rPr>
              <w:t>e</w:t>
            </w:r>
            <w:r>
              <w:rPr>
                <w:rFonts w:cs="Arial"/>
              </w:rPr>
              <w:t>.</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p>
          <w:p w:rsidR="00106F00" w:rsidRPr="00C458DC" w:rsidRDefault="00106F00" w:rsidP="00B1643E">
            <w:pPr>
              <w:rPr>
                <w:rFonts w:cs="Arial"/>
              </w:rPr>
            </w:pPr>
          </w:p>
          <w:p w:rsidR="00106F00" w:rsidRDefault="00106F00" w:rsidP="00B1643E">
            <w:r>
              <w:rPr>
                <w:rFonts w:cs="Arial"/>
              </w:rPr>
              <w:t xml:space="preserve">Po vypracovaní úlohy si žiaci najskôr zopakujú písanie tvaru písmena </w:t>
            </w:r>
            <w:r>
              <w:rPr>
                <w:i/>
              </w:rPr>
              <w:t>e </w:t>
            </w:r>
            <w:r>
              <w:t xml:space="preserve">na tabuľu a do cvičného zošita. Potom spoločne nacvičíme písanie slabiky </w:t>
            </w:r>
            <w:r>
              <w:rPr>
                <w:i/>
              </w:rPr>
              <w:t>ve</w:t>
            </w:r>
            <w:r>
              <w:t>. Slabiku napíšeme na tabuľu a vyznačíme spojovú čiaru písmen</w:t>
            </w:r>
            <w:r w:rsidRPr="00C458DC">
              <w:rPr>
                <w:i/>
              </w:rPr>
              <w:t xml:space="preserve"> v</w:t>
            </w:r>
            <w:r>
              <w:t> a </w:t>
            </w:r>
            <w:r w:rsidRPr="00C458DC">
              <w:rPr>
                <w:i/>
              </w:rPr>
              <w:t>e</w:t>
            </w:r>
            <w:r>
              <w:t xml:space="preserve">. Žiakov upozorníme na to, že slabika </w:t>
            </w:r>
            <w:r>
              <w:rPr>
                <w:i/>
              </w:rPr>
              <w:t>ve</w:t>
            </w:r>
            <w:r>
              <w:t xml:space="preserve"> má rovnakú spojovú čiaru ako slabika </w:t>
            </w:r>
            <w:r>
              <w:rPr>
                <w:i/>
              </w:rPr>
              <w:t>vi</w:t>
            </w:r>
            <w:r>
              <w:t>.</w:t>
            </w:r>
          </w:p>
          <w:p w:rsidR="00106F00" w:rsidRDefault="00106F00" w:rsidP="00B1643E">
            <w:r>
              <w:t>Žiaci píšu slabiky najskôr do cvičného zošita, potom do predpisového zošita.</w:t>
            </w:r>
          </w:p>
          <w:p w:rsidR="00106F00" w:rsidRDefault="00106F00" w:rsidP="00B1643E">
            <w:pPr>
              <w:rPr>
                <w:rFonts w:cs="Arial"/>
              </w:rPr>
            </w:pPr>
            <w:r w:rsidRPr="006976E9">
              <w:t xml:space="preserve">Môžeme zaradiť krátku pohybovú aktivitu spojenú s rečňovankou. </w:t>
            </w:r>
          </w:p>
          <w:p w:rsidR="00106F00" w:rsidRPr="00F8315C" w:rsidRDefault="00106F00" w:rsidP="00B1643E"/>
        </w:tc>
      </w:tr>
      <w:tr w:rsidR="00106F00" w:rsidRPr="00E962FC" w:rsidTr="00B1643E">
        <w:tc>
          <w:tcPr>
            <w:tcW w:w="1654" w:type="dxa"/>
          </w:tcPr>
          <w:p w:rsidR="00106F00" w:rsidRDefault="00106F00" w:rsidP="00B1643E">
            <w:pPr>
              <w:rPr>
                <w:rFonts w:cs="Arial"/>
              </w:rPr>
            </w:pPr>
            <w:r>
              <w:rPr>
                <w:rFonts w:cs="Arial"/>
              </w:rPr>
              <w:lastRenderedPageBreak/>
              <w:t>2. záverečná časť</w:t>
            </w:r>
          </w:p>
        </w:tc>
        <w:tc>
          <w:tcPr>
            <w:tcW w:w="5009" w:type="dxa"/>
          </w:tcPr>
          <w:p w:rsidR="00106F00" w:rsidRPr="008B3F61" w:rsidRDefault="00106F00" w:rsidP="00106F00">
            <w:pPr>
              <w:pStyle w:val="Odsekzoznamu"/>
              <w:numPr>
                <w:ilvl w:val="0"/>
                <w:numId w:val="6"/>
              </w:numPr>
              <w:ind w:left="720"/>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r>
              <w:rPr>
                <w:rFonts w:asciiTheme="minorHAnsi" w:hAnsiTheme="minorHAnsi"/>
                <w:sz w:val="22"/>
                <w:szCs w:val="22"/>
              </w:rPr>
              <w:t>žiakov</w:t>
            </w:r>
          </w:p>
        </w:tc>
        <w:tc>
          <w:tcPr>
            <w:tcW w:w="567" w:type="dxa"/>
          </w:tcPr>
          <w:p w:rsidR="00106F00" w:rsidRDefault="00106F00" w:rsidP="00B1643E">
            <w:r>
              <w:t>2´</w:t>
            </w:r>
          </w:p>
        </w:tc>
        <w:tc>
          <w:tcPr>
            <w:tcW w:w="6804" w:type="dxa"/>
          </w:tcPr>
          <w:p w:rsidR="00106F00" w:rsidRDefault="00106F00" w:rsidP="00B1643E">
            <w:pPr>
              <w:rPr>
                <w:rFonts w:cs="Arial"/>
              </w:rPr>
            </w:pPr>
            <w:r>
              <w:rPr>
                <w:rFonts w:cs="Arial"/>
              </w:rPr>
              <w:t>Individuálne pochválime žiakov za úspechy v práci.</w:t>
            </w:r>
          </w:p>
        </w:tc>
      </w:tr>
      <w:tr w:rsidR="00106F00" w:rsidRPr="00E962FC" w:rsidTr="00B1643E">
        <w:tc>
          <w:tcPr>
            <w:tcW w:w="1654" w:type="dxa"/>
          </w:tcPr>
          <w:p w:rsidR="00106F00" w:rsidRDefault="00106F00" w:rsidP="00B1643E">
            <w:pPr>
              <w:rPr>
                <w:rFonts w:cs="Arial"/>
              </w:rPr>
            </w:pPr>
          </w:p>
        </w:tc>
        <w:tc>
          <w:tcPr>
            <w:tcW w:w="5009" w:type="dxa"/>
          </w:tcPr>
          <w:p w:rsidR="00106F00" w:rsidRDefault="00106F00" w:rsidP="00B1643E">
            <w:pPr>
              <w:pStyle w:val="1odsek"/>
              <w:numPr>
                <w:ilvl w:val="0"/>
                <w:numId w:val="0"/>
              </w:numPr>
              <w:ind w:left="360" w:hanging="360"/>
              <w:jc w:val="center"/>
            </w:pPr>
            <w:r>
              <w:rPr>
                <w:b/>
              </w:rPr>
              <w:t>2</w:t>
            </w:r>
            <w:r w:rsidRPr="00E962FC">
              <w:rPr>
                <w:b/>
              </w:rPr>
              <w:t>. hodina</w:t>
            </w:r>
            <w:r>
              <w:rPr>
                <w:b/>
              </w:rPr>
              <w:t>, časť ČÍTANIE</w:t>
            </w:r>
          </w:p>
        </w:tc>
        <w:tc>
          <w:tcPr>
            <w:tcW w:w="567" w:type="dxa"/>
          </w:tcPr>
          <w:p w:rsidR="00106F00" w:rsidRDefault="00106F00" w:rsidP="00B1643E"/>
        </w:tc>
        <w:tc>
          <w:tcPr>
            <w:tcW w:w="6804" w:type="dxa"/>
          </w:tcPr>
          <w:p w:rsidR="00106F00" w:rsidRDefault="00106F00" w:rsidP="00B1643E">
            <w:pPr>
              <w:rPr>
                <w:rFonts w:cs="Arial"/>
              </w:rPr>
            </w:pPr>
          </w:p>
        </w:tc>
      </w:tr>
      <w:tr w:rsidR="00106F00" w:rsidRPr="00E962FC" w:rsidTr="00B1643E">
        <w:tc>
          <w:tcPr>
            <w:tcW w:w="1654" w:type="dxa"/>
          </w:tcPr>
          <w:p w:rsidR="00106F00" w:rsidRPr="00E962FC" w:rsidRDefault="00106F00" w:rsidP="00B1643E">
            <w:pPr>
              <w:rPr>
                <w:rFonts w:cs="Arial"/>
              </w:rPr>
            </w:pPr>
            <w:r>
              <w:rPr>
                <w:rFonts w:cs="Arial"/>
              </w:rPr>
              <w:t>1. úvodná časť a opakovanie</w:t>
            </w:r>
          </w:p>
        </w:tc>
        <w:tc>
          <w:tcPr>
            <w:tcW w:w="5009" w:type="dxa"/>
          </w:tcPr>
          <w:p w:rsidR="00106F00" w:rsidRDefault="00106F00" w:rsidP="00B1643E">
            <w:pPr>
              <w:pStyle w:val="odsek"/>
              <w:numPr>
                <w:ilvl w:val="0"/>
                <w:numId w:val="12"/>
              </w:numPr>
              <w:rPr>
                <w:rFonts w:eastAsiaTheme="minorEastAsia"/>
              </w:rPr>
            </w:pPr>
            <w:r>
              <w:rPr>
                <w:rFonts w:eastAsiaTheme="minorEastAsia"/>
              </w:rPr>
              <w:t>Cvičenie na sústredenie pozornosti žiakov</w:t>
            </w:r>
          </w:p>
          <w:p w:rsidR="00106F00" w:rsidRDefault="00106F00" w:rsidP="00B1643E">
            <w:pPr>
              <w:pStyle w:val="1odsek"/>
              <w:numPr>
                <w:ilvl w:val="0"/>
                <w:numId w:val="0"/>
              </w:numPr>
              <w:ind w:left="360"/>
            </w:pPr>
          </w:p>
          <w:p w:rsidR="00106F00" w:rsidRDefault="00106F00" w:rsidP="00B1643E">
            <w:pPr>
              <w:pStyle w:val="1odsek"/>
              <w:numPr>
                <w:ilvl w:val="0"/>
                <w:numId w:val="0"/>
              </w:numPr>
              <w:ind w:left="360"/>
            </w:pPr>
          </w:p>
          <w:p w:rsidR="00106F00" w:rsidRDefault="00106F00" w:rsidP="00B1643E">
            <w:pPr>
              <w:pStyle w:val="1odsek"/>
              <w:numPr>
                <w:ilvl w:val="0"/>
                <w:numId w:val="0"/>
              </w:numPr>
              <w:ind w:left="360"/>
            </w:pPr>
          </w:p>
          <w:p w:rsidR="00106F00" w:rsidRDefault="00106F00" w:rsidP="00B1643E">
            <w:pPr>
              <w:pStyle w:val="1odsek"/>
              <w:numPr>
                <w:ilvl w:val="0"/>
                <w:numId w:val="0"/>
              </w:numPr>
              <w:ind w:left="360"/>
            </w:pPr>
          </w:p>
          <w:p w:rsidR="00106F00" w:rsidRDefault="00106F00" w:rsidP="00B1643E">
            <w:pPr>
              <w:pStyle w:val="1odsek"/>
              <w:numPr>
                <w:ilvl w:val="0"/>
                <w:numId w:val="0"/>
              </w:numPr>
              <w:ind w:left="360"/>
            </w:pPr>
          </w:p>
          <w:p w:rsidR="00106F00" w:rsidRDefault="00106F00" w:rsidP="00B1643E">
            <w:pPr>
              <w:pStyle w:val="1odsek"/>
              <w:numPr>
                <w:ilvl w:val="0"/>
                <w:numId w:val="0"/>
              </w:numPr>
              <w:ind w:left="360"/>
            </w:pPr>
          </w:p>
          <w:p w:rsidR="00106F00" w:rsidRDefault="00106F00" w:rsidP="00B1643E">
            <w:pPr>
              <w:pStyle w:val="1odsek"/>
            </w:pPr>
            <w:r>
              <w:lastRenderedPageBreak/>
              <w:t xml:space="preserve">Didaktická hra </w:t>
            </w:r>
            <w:r>
              <w:rPr>
                <w:i/>
              </w:rPr>
              <w:t>Bystré očká</w:t>
            </w:r>
          </w:p>
          <w:p w:rsidR="00106F00" w:rsidRDefault="00106F00" w:rsidP="00B1643E">
            <w:pPr>
              <w:pStyle w:val="odsek"/>
              <w:numPr>
                <w:ilvl w:val="0"/>
                <w:numId w:val="0"/>
              </w:numPr>
              <w:ind w:left="360"/>
            </w:pPr>
          </w:p>
          <w:p w:rsidR="00106F00" w:rsidRPr="005A76E6" w:rsidRDefault="00106F00" w:rsidP="00B1643E">
            <w:pPr>
              <w:pStyle w:val="odsek"/>
              <w:numPr>
                <w:ilvl w:val="0"/>
                <w:numId w:val="0"/>
              </w:numPr>
            </w:pPr>
          </w:p>
        </w:tc>
        <w:tc>
          <w:tcPr>
            <w:tcW w:w="567" w:type="dxa"/>
          </w:tcPr>
          <w:p w:rsidR="00106F00" w:rsidRDefault="00106F00" w:rsidP="00B1643E">
            <w:r>
              <w:lastRenderedPageBreak/>
              <w:t>10´</w:t>
            </w:r>
          </w:p>
        </w:tc>
        <w:tc>
          <w:tcPr>
            <w:tcW w:w="6804" w:type="dxa"/>
          </w:tcPr>
          <w:p w:rsidR="00106F00" w:rsidRPr="00E94413" w:rsidRDefault="00106F00" w:rsidP="00B1643E">
            <w:pPr>
              <w:rPr>
                <w:i/>
              </w:rPr>
            </w:pPr>
            <w:r>
              <w:rPr>
                <w:rFonts w:cs="Arial"/>
              </w:rPr>
              <w:t>Na sústredenie pozornosti žiakov m</w:t>
            </w:r>
            <w:r w:rsidRPr="00E962FC">
              <w:t xml:space="preserve">ôžeme použiť interaktívne cvičenie </w:t>
            </w:r>
          </w:p>
          <w:p w:rsidR="00106F00" w:rsidRDefault="00106F00" w:rsidP="00B1643E">
            <w:r w:rsidRPr="00E94413">
              <w:rPr>
                <w:i/>
              </w:rPr>
              <w:t>Čo pribudlo, čo ub</w:t>
            </w:r>
            <w:r>
              <w:rPr>
                <w:i/>
              </w:rPr>
              <w:t>u</w:t>
            </w:r>
            <w:r w:rsidRPr="00E94413">
              <w:rPr>
                <w:i/>
              </w:rPr>
              <w:t xml:space="preserve">dlo </w:t>
            </w:r>
            <w:r>
              <w:t>na MMD</w:t>
            </w:r>
            <w:r w:rsidRPr="000204FA">
              <w:t>.</w:t>
            </w:r>
          </w:p>
          <w:p w:rsidR="00106F00" w:rsidRDefault="00106F00" w:rsidP="00B1643E">
            <w:pPr>
              <w:rPr>
                <w:rFonts w:cs="Arial"/>
              </w:rPr>
            </w:pPr>
            <w:r w:rsidRPr="0045396A">
              <w:rPr>
                <w:noProof/>
              </w:rPr>
              <w:drawing>
                <wp:inline distT="0" distB="0" distL="0" distR="0">
                  <wp:extent cx="1147833" cy="842558"/>
                  <wp:effectExtent l="19050" t="19050" r="14217" b="14692"/>
                  <wp:docPr id="2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150606" cy="844593"/>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rPr>
                <w:rFonts w:cs="Arial"/>
              </w:rPr>
            </w:pPr>
            <w:r>
              <w:rPr>
                <w:rFonts w:cs="Arial"/>
              </w:rPr>
              <w:lastRenderedPageBreak/>
              <w:t>Opis hry je v metodických komentároch.</w:t>
            </w:r>
            <w:r w:rsidRPr="009764F2">
              <w:rPr>
                <w:rFonts w:cs="Arial"/>
              </w:rPr>
              <w:t xml:space="preserve"> Dôvodom zaradenia hry je </w:t>
            </w:r>
            <w:r>
              <w:rPr>
                <w:rFonts w:cs="Arial"/>
              </w:rPr>
              <w:t>p</w:t>
            </w:r>
            <w:r w:rsidRPr="003F194E">
              <w:rPr>
                <w:rFonts w:cs="Arial"/>
              </w:rPr>
              <w:t xml:space="preserve">recvičiť </w:t>
            </w:r>
            <w:r>
              <w:rPr>
                <w:rFonts w:cs="Arial"/>
              </w:rPr>
              <w:t xml:space="preserve">čítanie slov a orientáciu v texte. </w:t>
            </w:r>
          </w:p>
          <w:p w:rsidR="00106F00" w:rsidRPr="00CE708D" w:rsidRDefault="00106F00" w:rsidP="00B1643E">
            <w:pPr>
              <w:rPr>
                <w:rFonts w:cs="Arial"/>
              </w:rPr>
            </w:pPr>
            <w:r>
              <w:rPr>
                <w:rFonts w:cs="Arial"/>
              </w:rPr>
              <w:t>Čítame slová z úlohy 4 na strane 64 v šlabikári.</w:t>
            </w:r>
          </w:p>
        </w:tc>
      </w:tr>
      <w:tr w:rsidR="00106F00" w:rsidRPr="00E962FC" w:rsidTr="00B1643E">
        <w:tc>
          <w:tcPr>
            <w:tcW w:w="1654" w:type="dxa"/>
          </w:tcPr>
          <w:p w:rsidR="00106F00" w:rsidRDefault="00106F00" w:rsidP="00B1643E">
            <w:pPr>
              <w:rPr>
                <w:rFonts w:cs="Arial"/>
              </w:rPr>
            </w:pPr>
            <w:r>
              <w:rPr>
                <w:rFonts w:cs="Arial"/>
              </w:rPr>
              <w:lastRenderedPageBreak/>
              <w:t>2. fixačná časť</w:t>
            </w:r>
          </w:p>
        </w:tc>
        <w:tc>
          <w:tcPr>
            <w:tcW w:w="5009" w:type="dxa"/>
          </w:tcPr>
          <w:p w:rsidR="00106F00" w:rsidRPr="006377FD" w:rsidRDefault="00106F00" w:rsidP="00B1643E">
            <w:pPr>
              <w:pStyle w:val="odsek"/>
              <w:numPr>
                <w:ilvl w:val="0"/>
                <w:numId w:val="12"/>
              </w:numPr>
            </w:pPr>
            <w:r>
              <w:rPr>
                <w:rFonts w:cs="Arial"/>
              </w:rPr>
              <w:t>Pracovný zošit</w:t>
            </w:r>
            <w:r w:rsidRPr="001E2EE6">
              <w:rPr>
                <w:rFonts w:cs="Arial"/>
              </w:rPr>
              <w:t xml:space="preserve">, strana </w:t>
            </w:r>
            <w:r>
              <w:rPr>
                <w:rFonts w:cs="Arial"/>
              </w:rPr>
              <w:t>10</w:t>
            </w:r>
          </w:p>
          <w:p w:rsidR="00106F00" w:rsidRDefault="00106F00" w:rsidP="00B1643E">
            <w:pPr>
              <w:pStyle w:val="odsek"/>
            </w:pPr>
            <w:r>
              <w:t>čítanie textu o emu</w:t>
            </w:r>
          </w:p>
          <w:p w:rsidR="00106F00" w:rsidRDefault="00106F00" w:rsidP="00B1643E">
            <w:pPr>
              <w:pStyle w:val="odsek"/>
              <w:numPr>
                <w:ilvl w:val="0"/>
                <w:numId w:val="0"/>
              </w:numPr>
            </w:pPr>
            <w:r>
              <w:rPr>
                <w:noProof/>
              </w:rPr>
              <w:drawing>
                <wp:inline distT="0" distB="0" distL="0" distR="0">
                  <wp:extent cx="3043555" cy="921385"/>
                  <wp:effectExtent l="19050" t="19050" r="23495" b="12065"/>
                  <wp:docPr id="2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3043555" cy="921385"/>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odsek"/>
              <w:numPr>
                <w:ilvl w:val="0"/>
                <w:numId w:val="0"/>
              </w:numPr>
              <w:rPr>
                <w:rFonts w:eastAsiaTheme="minorEastAsia"/>
              </w:rPr>
            </w:pPr>
          </w:p>
          <w:p w:rsidR="00106F00" w:rsidRDefault="00106F00" w:rsidP="00B1643E">
            <w:pPr>
              <w:pStyle w:val="1odsek"/>
            </w:pPr>
            <w:r>
              <w:t>Pracovný zošit, strana 10, úloha 1</w:t>
            </w:r>
          </w:p>
          <w:p w:rsidR="00106F00" w:rsidRDefault="00106F00" w:rsidP="00B1643E">
            <w:pPr>
              <w:pStyle w:val="1odsek"/>
              <w:numPr>
                <w:ilvl w:val="1"/>
                <w:numId w:val="20"/>
              </w:numPr>
            </w:pPr>
            <w:r>
              <w:t>opakovanie grafickej podoby písmen</w:t>
            </w:r>
          </w:p>
          <w:p w:rsidR="00106F00" w:rsidRDefault="00106F00" w:rsidP="00B1643E">
            <w:pPr>
              <w:pStyle w:val="1odsek"/>
              <w:numPr>
                <w:ilvl w:val="0"/>
                <w:numId w:val="0"/>
              </w:numPr>
              <w:ind w:left="360" w:hanging="360"/>
            </w:pPr>
            <w:r>
              <w:rPr>
                <w:noProof/>
              </w:rPr>
              <w:drawing>
                <wp:inline distT="0" distB="0" distL="0" distR="0">
                  <wp:extent cx="3036570" cy="593725"/>
                  <wp:effectExtent l="19050" t="19050" r="11430" b="15875"/>
                  <wp:docPr id="28"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3036570" cy="593725"/>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Pr>
              <w:pStyle w:val="1odsek"/>
              <w:numPr>
                <w:ilvl w:val="0"/>
                <w:numId w:val="0"/>
              </w:numPr>
              <w:ind w:left="360" w:hanging="360"/>
            </w:pPr>
          </w:p>
          <w:p w:rsidR="00106F00" w:rsidRDefault="00106F00" w:rsidP="00B1643E">
            <w:pPr>
              <w:pStyle w:val="1odsek"/>
              <w:numPr>
                <w:ilvl w:val="0"/>
                <w:numId w:val="12"/>
              </w:numPr>
            </w:pPr>
            <w:r>
              <w:t xml:space="preserve">Pracovný zošit, strana 10, úloha 2 </w:t>
            </w:r>
          </w:p>
          <w:p w:rsidR="00106F00" w:rsidRPr="003824CA" w:rsidRDefault="00106F00" w:rsidP="00B1643E">
            <w:pPr>
              <w:pStyle w:val="1odsek"/>
              <w:numPr>
                <w:ilvl w:val="0"/>
                <w:numId w:val="0"/>
              </w:numPr>
            </w:pPr>
            <w:r>
              <w:rPr>
                <w:noProof/>
              </w:rPr>
              <w:drawing>
                <wp:inline distT="0" distB="0" distL="0" distR="0">
                  <wp:extent cx="3036570" cy="852805"/>
                  <wp:effectExtent l="19050" t="19050" r="11430" b="23495"/>
                  <wp:docPr id="29"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3036570" cy="85280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06F00" w:rsidRDefault="00106F00" w:rsidP="00B1643E">
            <w:r>
              <w:t>15´</w:t>
            </w:r>
          </w:p>
        </w:tc>
        <w:tc>
          <w:tcPr>
            <w:tcW w:w="6804" w:type="dxa"/>
          </w:tcPr>
          <w:p w:rsidR="00106F00" w:rsidRDefault="00106F00" w:rsidP="00B1643E">
            <w:pPr>
              <w:rPr>
                <w:rFonts w:cs="Arial"/>
              </w:rPr>
            </w:pPr>
            <w:r>
              <w:rPr>
                <w:rFonts w:cs="Arial"/>
              </w:rPr>
              <w:t xml:space="preserve">So žiakmi sa môžeme presunúť do zadnej časti triedy (mimo lavíc). </w:t>
            </w:r>
          </w:p>
          <w:p w:rsidR="00106F00" w:rsidRDefault="00106F00" w:rsidP="00B1643E">
            <w:r>
              <w:t xml:space="preserve">Žiaci pomenujú nápovedný obrázok a všetky tvary písmena </w:t>
            </w:r>
            <w:r>
              <w:rPr>
                <w:i/>
              </w:rPr>
              <w:t>E</w:t>
            </w:r>
            <w:r>
              <w:t>. Potom im p</w:t>
            </w:r>
            <w:r w:rsidRPr="00D0684E">
              <w:t>rečítame</w:t>
            </w:r>
            <w:r>
              <w:t xml:space="preserve"> informáciu o vtákovi </w:t>
            </w:r>
            <w:r w:rsidRPr="00B15315">
              <w:t>emu</w:t>
            </w:r>
            <w:r>
              <w:t xml:space="preserve">. Žiaci môžu povedať svoje skúsenosti s týmto zvieraťom (rozprávka, film, zoo, knihy...). </w:t>
            </w:r>
          </w:p>
          <w:p w:rsidR="00106F00" w:rsidRDefault="00106F00" w:rsidP="00B1643E">
            <w:r>
              <w:t xml:space="preserve">Upozorníme ich na zvýraznené písmená v jeho názve, ktoré už vedia prečítať (žiaci by mali vedieť prečítať celý názov, lebo písmeno </w:t>
            </w:r>
            <w:r w:rsidRPr="00682502">
              <w:rPr>
                <w:i/>
              </w:rPr>
              <w:t>U</w:t>
            </w:r>
            <w:r>
              <w:t> poznajú z prípravného obdobia). Upozorníme ich na ilustráciu a spýtame sa, prečo (podľa nich) HUPS drží v ruke meter.</w:t>
            </w:r>
          </w:p>
          <w:p w:rsidR="00106F00" w:rsidRDefault="00106F00" w:rsidP="00B1643E">
            <w:pPr>
              <w:rPr>
                <w:rFonts w:cs="Arial"/>
              </w:rPr>
            </w:pPr>
          </w:p>
          <w:p w:rsidR="00106F00" w:rsidRPr="008611E1" w:rsidRDefault="00106F00" w:rsidP="00B1643E">
            <w:pPr>
              <w:rPr>
                <w:rFonts w:cs="Arial"/>
              </w:rPr>
            </w:pPr>
            <w:r>
              <w:rPr>
                <w:rFonts w:cs="Arial"/>
              </w:rPr>
              <w:t xml:space="preserve">Žiaci najskôr spoločne prečítajú názvy všetkých písmen v obrázkoch (napr. </w:t>
            </w:r>
            <w:r w:rsidRPr="008611E1">
              <w:rPr>
                <w:rFonts w:cs="Arial"/>
                <w:i/>
              </w:rPr>
              <w:t>malé tlačené e, veľké tlačené E</w:t>
            </w:r>
            <w:r>
              <w:rPr>
                <w:rFonts w:cs="Arial"/>
              </w:rPr>
              <w:t>...). Potom niektorý žiak povie názov farby, ktorou budú vyfarbené egreše s tlačeným a písaným tvarom toho istého písmena. Žiaci postupne vyfarbia všetky dvojice písmen.</w:t>
            </w:r>
          </w:p>
          <w:p w:rsidR="00106F00" w:rsidRDefault="00106F00" w:rsidP="00B1643E">
            <w:pPr>
              <w:rPr>
                <w:rFonts w:cs="Arial"/>
              </w:rPr>
            </w:pPr>
          </w:p>
          <w:p w:rsidR="00106F00" w:rsidRDefault="00106F00" w:rsidP="00B1643E">
            <w:pPr>
              <w:rPr>
                <w:rFonts w:cs="Arial"/>
              </w:rPr>
            </w:pPr>
          </w:p>
          <w:p w:rsidR="00106F00" w:rsidRDefault="00106F00" w:rsidP="00B1643E">
            <w:pPr>
              <w:rPr>
                <w:rFonts w:cs="Arial"/>
              </w:rPr>
            </w:pPr>
            <w:r>
              <w:rPr>
                <w:rFonts w:cs="Arial"/>
              </w:rPr>
              <w:t>Pri riešení úlohy 2 môžeme žiakov rozdeliť na tri skupiny. Každá skupina bude uvažovať nad jednou skupinou obrázkov. Riešenie úlohy žiaci vypracujú spoločne. Každá skupina najskôr pomenuje obrázky a zástupca skupiny povie slabiku, ktorú všetci žiaci dopíšu k obrázkom. Slabiku môže napísať aj na tabuľu.</w:t>
            </w:r>
          </w:p>
          <w:p w:rsidR="00106F00" w:rsidRDefault="00106F00" w:rsidP="00B1643E">
            <w:pPr>
              <w:rPr>
                <w:rFonts w:cs="Arial"/>
              </w:rPr>
            </w:pPr>
            <w:r>
              <w:rPr>
                <w:rFonts w:cs="Arial"/>
              </w:rPr>
              <w:t>Prácu žiakov priebežne kontrolujeme a individuálne hodnotíme.</w:t>
            </w:r>
          </w:p>
          <w:p w:rsidR="00106F00" w:rsidRPr="00C76B0F" w:rsidRDefault="00106F00" w:rsidP="00B1643E">
            <w:pPr>
              <w:rPr>
                <w:rFonts w:cs="Arial"/>
              </w:rPr>
            </w:pPr>
          </w:p>
        </w:tc>
      </w:tr>
      <w:tr w:rsidR="00106F00" w:rsidRPr="00E962FC" w:rsidTr="00B1643E">
        <w:tc>
          <w:tcPr>
            <w:tcW w:w="1654" w:type="dxa"/>
          </w:tcPr>
          <w:p w:rsidR="00106F00" w:rsidRPr="00E962FC" w:rsidRDefault="00106F00" w:rsidP="00B1643E">
            <w:pPr>
              <w:rPr>
                <w:rFonts w:cs="Arial"/>
              </w:rPr>
            </w:pPr>
          </w:p>
        </w:tc>
        <w:tc>
          <w:tcPr>
            <w:tcW w:w="5009" w:type="dxa"/>
          </w:tcPr>
          <w:p w:rsidR="00106F00" w:rsidRPr="00E962FC" w:rsidRDefault="00106F00" w:rsidP="00B1643E">
            <w:pPr>
              <w:pStyle w:val="Odsekzoznamu"/>
              <w:ind w:left="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106F00" w:rsidRPr="00E962FC" w:rsidRDefault="00106F00" w:rsidP="00B1643E"/>
        </w:tc>
        <w:tc>
          <w:tcPr>
            <w:tcW w:w="6804" w:type="dxa"/>
          </w:tcPr>
          <w:p w:rsidR="00106F00" w:rsidRPr="00E962FC" w:rsidRDefault="00106F00" w:rsidP="00B1643E"/>
        </w:tc>
      </w:tr>
      <w:tr w:rsidR="00106F00" w:rsidRPr="00E962FC" w:rsidTr="00B1643E">
        <w:tc>
          <w:tcPr>
            <w:tcW w:w="1654" w:type="dxa"/>
          </w:tcPr>
          <w:p w:rsidR="00106F00" w:rsidRPr="00E962FC" w:rsidRDefault="00106F00" w:rsidP="00B1643E">
            <w:pPr>
              <w:rPr>
                <w:rFonts w:cs="Arial"/>
              </w:rPr>
            </w:pPr>
            <w:r w:rsidRPr="00E962FC">
              <w:rPr>
                <w:rFonts w:cs="Arial"/>
              </w:rPr>
              <w:t xml:space="preserve">1. </w:t>
            </w:r>
            <w:r>
              <w:rPr>
                <w:rFonts w:cs="Arial"/>
              </w:rPr>
              <w:t>úvodná a expozičná časť</w:t>
            </w:r>
          </w:p>
        </w:tc>
        <w:tc>
          <w:tcPr>
            <w:tcW w:w="5009" w:type="dxa"/>
          </w:tcPr>
          <w:p w:rsidR="00106F00" w:rsidRDefault="00106F00" w:rsidP="00B1643E">
            <w:pPr>
              <w:pStyle w:val="odsek"/>
              <w:numPr>
                <w:ilvl w:val="0"/>
                <w:numId w:val="12"/>
              </w:numPr>
              <w:rPr>
                <w:rFonts w:eastAsiaTheme="minorEastAsia"/>
              </w:rPr>
            </w:pPr>
            <w:r>
              <w:rPr>
                <w:rFonts w:eastAsiaTheme="minorEastAsia"/>
              </w:rPr>
              <w:t>Rozcvičenie rúk</w:t>
            </w:r>
          </w:p>
          <w:p w:rsidR="00106F00" w:rsidRDefault="00106F00" w:rsidP="00B1643E">
            <w:pPr>
              <w:pStyle w:val="odsek"/>
              <w:numPr>
                <w:ilvl w:val="0"/>
                <w:numId w:val="0"/>
              </w:numPr>
              <w:ind w:left="1080" w:hanging="360"/>
              <w:rPr>
                <w:rFonts w:eastAsiaTheme="minorEastAsia"/>
              </w:rPr>
            </w:pPr>
          </w:p>
          <w:p w:rsidR="00106F00" w:rsidRDefault="00106F00" w:rsidP="00B1643E">
            <w:pPr>
              <w:pStyle w:val="odsek"/>
              <w:numPr>
                <w:ilvl w:val="0"/>
                <w:numId w:val="0"/>
              </w:numPr>
              <w:ind w:left="1080" w:hanging="360"/>
              <w:rPr>
                <w:rFonts w:eastAsiaTheme="minorEastAsia"/>
              </w:rPr>
            </w:pPr>
          </w:p>
          <w:p w:rsidR="00106F00" w:rsidRDefault="00106F00" w:rsidP="00B1643E">
            <w:pPr>
              <w:pStyle w:val="1odsek"/>
            </w:pPr>
            <w:r>
              <w:t>Písanie, 3. zošit, strana 11</w:t>
            </w:r>
          </w:p>
          <w:p w:rsidR="00106F00" w:rsidRDefault="00106F00" w:rsidP="00B1643E">
            <w:pPr>
              <w:pStyle w:val="1odsek"/>
              <w:numPr>
                <w:ilvl w:val="1"/>
                <w:numId w:val="20"/>
              </w:numPr>
            </w:pPr>
            <w:r w:rsidRPr="00175779">
              <w:t xml:space="preserve"> </w:t>
            </w:r>
            <w:r>
              <w:t>písanie slov</w:t>
            </w:r>
          </w:p>
          <w:p w:rsidR="00106F00" w:rsidRDefault="00106F00" w:rsidP="00B1643E">
            <w:r>
              <w:rPr>
                <w:noProof/>
              </w:rPr>
              <w:lastRenderedPageBreak/>
              <w:drawing>
                <wp:inline distT="0" distB="0" distL="0" distR="0">
                  <wp:extent cx="2669559" cy="1146770"/>
                  <wp:effectExtent l="19050" t="19050" r="16491" b="15280"/>
                  <wp:docPr id="30"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srcRect l="5433"/>
                          <a:stretch>
                            <a:fillRect/>
                          </a:stretch>
                        </pic:blipFill>
                        <pic:spPr bwMode="auto">
                          <a:xfrm>
                            <a:off x="0" y="0"/>
                            <a:ext cx="2670308" cy="1147092"/>
                          </a:xfrm>
                          <a:prstGeom prst="rect">
                            <a:avLst/>
                          </a:prstGeom>
                          <a:noFill/>
                          <a:ln w="9525">
                            <a:solidFill>
                              <a:schemeClr val="bg1">
                                <a:lumMod val="65000"/>
                              </a:schemeClr>
                            </a:solidFill>
                            <a:miter lim="800000"/>
                            <a:headEnd/>
                            <a:tailEnd/>
                          </a:ln>
                        </pic:spPr>
                      </pic:pic>
                    </a:graphicData>
                  </a:graphic>
                </wp:inline>
              </w:drawing>
            </w:r>
          </w:p>
          <w:p w:rsidR="00106F00" w:rsidRDefault="00106F00" w:rsidP="00B1643E"/>
          <w:p w:rsidR="00106F00" w:rsidRPr="00311931" w:rsidRDefault="00106F00" w:rsidP="00B1643E">
            <w:pPr>
              <w:pStyle w:val="odsek"/>
              <w:numPr>
                <w:ilvl w:val="0"/>
                <w:numId w:val="0"/>
              </w:numPr>
              <w:ind w:left="360" w:hanging="360"/>
              <w:rPr>
                <w:rFonts w:eastAsiaTheme="minorEastAsia"/>
              </w:rPr>
            </w:pPr>
            <w:r>
              <w:rPr>
                <w:rFonts w:eastAsiaTheme="minorEastAsia"/>
              </w:rPr>
              <w:t xml:space="preserve">        </w:t>
            </w:r>
          </w:p>
        </w:tc>
        <w:tc>
          <w:tcPr>
            <w:tcW w:w="567" w:type="dxa"/>
          </w:tcPr>
          <w:p w:rsidR="00106F00" w:rsidRDefault="00106F00" w:rsidP="00B1643E">
            <w:r>
              <w:lastRenderedPageBreak/>
              <w:t>15´</w:t>
            </w:r>
          </w:p>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Default="00106F00" w:rsidP="00B1643E"/>
          <w:p w:rsidR="00106F00" w:rsidRPr="00E962FC" w:rsidRDefault="00106F00" w:rsidP="00B1643E"/>
        </w:tc>
        <w:tc>
          <w:tcPr>
            <w:tcW w:w="6804" w:type="dxa"/>
          </w:tcPr>
          <w:p w:rsidR="00106F00" w:rsidRDefault="00106F00" w:rsidP="00B1643E">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106F00" w:rsidRDefault="00106F00" w:rsidP="00B1643E">
            <w:pPr>
              <w:rPr>
                <w:rFonts w:cs="Arial"/>
              </w:rPr>
            </w:pPr>
          </w:p>
          <w:p w:rsidR="00106F00" w:rsidRPr="00D868B5" w:rsidRDefault="00106F00" w:rsidP="00B1643E">
            <w:pPr>
              <w:rPr>
                <w:rFonts w:cs="Arial"/>
              </w:rPr>
            </w:pPr>
            <w:r w:rsidRPr="00D868B5">
              <w:rPr>
                <w:rFonts w:cs="Arial"/>
              </w:rPr>
              <w:t xml:space="preserve">Pri nácviku písania slov postupujeme rovnako ako pri nácviku písania slabík </w:t>
            </w:r>
            <w:r>
              <w:rPr>
                <w:rFonts w:cs="Arial"/>
              </w:rPr>
              <w:t xml:space="preserve">na predchádzajúcej hodine </w:t>
            </w:r>
            <w:r w:rsidRPr="00D868B5">
              <w:rPr>
                <w:rFonts w:cs="Arial"/>
              </w:rPr>
              <w:t>(žiaci slová napíšu najskôr na tabuľu a do cvičného zošita, potom do predpisového zošita).</w:t>
            </w:r>
          </w:p>
          <w:p w:rsidR="00106F00" w:rsidRDefault="00106F00" w:rsidP="00B1643E">
            <w:pPr>
              <w:rPr>
                <w:rFonts w:cs="Arial"/>
              </w:rPr>
            </w:pPr>
            <w:r w:rsidRPr="00D868B5">
              <w:rPr>
                <w:rFonts w:cs="Arial"/>
              </w:rPr>
              <w:lastRenderedPageBreak/>
              <w:t xml:space="preserve">Pri sebahodnotení môžeme postupovať podľa pokynov v metodických komentároch a zamerať sa aj na správne rozstupy písmen v slovách. Žiaci môžu zakrúžkovať zelenou farbičkou jedno slovo v každom riadku, ktoré sa im najviac vydarilo. </w:t>
            </w:r>
          </w:p>
          <w:p w:rsidR="00106F00" w:rsidRDefault="00106F00" w:rsidP="00B1643E"/>
          <w:p w:rsidR="00106F00" w:rsidRPr="00F8315C" w:rsidRDefault="00106F00" w:rsidP="00B1643E"/>
        </w:tc>
      </w:tr>
      <w:tr w:rsidR="00106F00" w:rsidRPr="00E962FC" w:rsidTr="00B1643E">
        <w:tc>
          <w:tcPr>
            <w:tcW w:w="1654" w:type="dxa"/>
          </w:tcPr>
          <w:p w:rsidR="00106F00" w:rsidRDefault="00106F00" w:rsidP="00B1643E">
            <w:pPr>
              <w:rPr>
                <w:rFonts w:cs="Arial"/>
              </w:rPr>
            </w:pPr>
            <w:r>
              <w:rPr>
                <w:rFonts w:cs="Arial"/>
              </w:rPr>
              <w:lastRenderedPageBreak/>
              <w:t>2. fixačná časť</w:t>
            </w:r>
          </w:p>
        </w:tc>
        <w:tc>
          <w:tcPr>
            <w:tcW w:w="5009" w:type="dxa"/>
          </w:tcPr>
          <w:p w:rsidR="00106F00" w:rsidRPr="00CF05FD" w:rsidRDefault="00106F00" w:rsidP="00B1643E">
            <w:pPr>
              <w:pStyle w:val="1odsek"/>
            </w:pPr>
            <w:r>
              <w:t xml:space="preserve">Didaktická hra </w:t>
            </w:r>
            <w:r>
              <w:rPr>
                <w:i/>
              </w:rPr>
              <w:t>Rýchle slabiky</w:t>
            </w:r>
          </w:p>
          <w:p w:rsidR="00106F00" w:rsidRDefault="00106F00" w:rsidP="00B1643E">
            <w:pPr>
              <w:pStyle w:val="Odsekzoznamu"/>
              <w:rPr>
                <w:rFonts w:asciiTheme="minorHAnsi" w:hAnsiTheme="minorHAnsi"/>
                <w:sz w:val="22"/>
                <w:szCs w:val="22"/>
              </w:rPr>
            </w:pPr>
          </w:p>
        </w:tc>
        <w:tc>
          <w:tcPr>
            <w:tcW w:w="567" w:type="dxa"/>
          </w:tcPr>
          <w:p w:rsidR="00106F00" w:rsidRDefault="00106F00" w:rsidP="00B1643E">
            <w:r>
              <w:t>3´</w:t>
            </w:r>
          </w:p>
        </w:tc>
        <w:tc>
          <w:tcPr>
            <w:tcW w:w="6804" w:type="dxa"/>
          </w:tcPr>
          <w:p w:rsidR="00106F00" w:rsidRDefault="00106F00" w:rsidP="00B1643E">
            <w:pPr>
              <w:rPr>
                <w:rFonts w:cs="Arial"/>
              </w:rPr>
            </w:pPr>
            <w:r>
              <w:rPr>
                <w:rFonts w:cs="Arial"/>
              </w:rPr>
              <w:t xml:space="preserve">Dôvodom zaradenia didaktickej hry je rýchle opakovanie čítania známych slabík. </w:t>
            </w:r>
          </w:p>
          <w:p w:rsidR="00106F00" w:rsidRDefault="00106F00" w:rsidP="00B1643E">
            <w:pPr>
              <w:rPr>
                <w:rFonts w:cs="Arial"/>
              </w:rPr>
            </w:pPr>
            <w:r>
              <w:rPr>
                <w:rFonts w:cs="Arial"/>
              </w:rPr>
              <w:t xml:space="preserve">Žiakom ukážeme kartičku s napísanou slabikou a rýchlo ju prekryjeme nepriesvitným papierom (alebo zošitom) tak, aby ju nebolo vidno. Žiaci povedia, aká slabika bola napísaná na kartičke. </w:t>
            </w:r>
          </w:p>
        </w:tc>
      </w:tr>
      <w:tr w:rsidR="00106F00" w:rsidRPr="00E962FC" w:rsidTr="00B1643E">
        <w:tc>
          <w:tcPr>
            <w:tcW w:w="1654" w:type="dxa"/>
          </w:tcPr>
          <w:p w:rsidR="00106F00" w:rsidRPr="00E962FC" w:rsidRDefault="00106F00" w:rsidP="00B1643E">
            <w:pPr>
              <w:rPr>
                <w:rFonts w:cs="Arial"/>
              </w:rPr>
            </w:pPr>
            <w:r>
              <w:rPr>
                <w:rFonts w:cs="Arial"/>
              </w:rPr>
              <w:t>3. záverečná časť</w:t>
            </w:r>
          </w:p>
        </w:tc>
        <w:tc>
          <w:tcPr>
            <w:tcW w:w="5009" w:type="dxa"/>
          </w:tcPr>
          <w:p w:rsidR="00106F00" w:rsidRPr="00E962FC" w:rsidRDefault="00106F00" w:rsidP="00B1643E">
            <w:pPr>
              <w:pStyle w:val="1odsek"/>
            </w:pPr>
            <w:r>
              <w:t>V</w:t>
            </w:r>
            <w:r w:rsidRPr="00E962FC">
              <w:t>yhodnotenie práce na hodine</w:t>
            </w:r>
          </w:p>
        </w:tc>
        <w:tc>
          <w:tcPr>
            <w:tcW w:w="567" w:type="dxa"/>
          </w:tcPr>
          <w:p w:rsidR="00106F00" w:rsidRPr="00E962FC" w:rsidRDefault="00106F00" w:rsidP="00B1643E">
            <w:r>
              <w:t>2</w:t>
            </w:r>
            <w:r w:rsidRPr="00E962FC">
              <w:t>´</w:t>
            </w:r>
          </w:p>
        </w:tc>
        <w:tc>
          <w:tcPr>
            <w:tcW w:w="6804" w:type="dxa"/>
          </w:tcPr>
          <w:p w:rsidR="00106F00" w:rsidRPr="009764F2" w:rsidRDefault="00106F00" w:rsidP="00B1643E">
            <w:pPr>
              <w:rPr>
                <w:rFonts w:cs="Arial"/>
              </w:rPr>
            </w:pPr>
            <w:r>
              <w:rPr>
                <w:rFonts w:cs="Arial"/>
              </w:rPr>
              <w:t xml:space="preserve">Spoločne si zopakujeme, ktoré písmená si žiaci precvičovali, čo nové sa na hodine dozvedeli a naučili. </w:t>
            </w:r>
            <w:r w:rsidRPr="00CC2D33">
              <w:rPr>
                <w:rFonts w:cs="Arial"/>
              </w:rPr>
              <w:t>Prácu</w:t>
            </w:r>
            <w:r w:rsidRPr="009764F2">
              <w:rPr>
                <w:rFonts w:cs="Arial"/>
              </w:rPr>
              <w:t xml:space="preserve"> žiakov hodnotíme individuálne, oceňujeme a zdôrazňujeme každé napredovanie.</w:t>
            </w:r>
            <w:r>
              <w:rPr>
                <w:rFonts w:cs="Arial"/>
              </w:rPr>
              <w:t xml:space="preserve"> </w:t>
            </w:r>
          </w:p>
        </w:tc>
      </w:tr>
    </w:tbl>
    <w:p w:rsidR="00106F00" w:rsidRDefault="00106F00" w:rsidP="00106F00"/>
    <w:p w:rsidR="00106F00" w:rsidRDefault="00106F00" w:rsidP="00106F00"/>
    <w:p w:rsidR="00106F00" w:rsidRDefault="00106F00" w:rsidP="00106F00"/>
    <w:p w:rsidR="00106F00" w:rsidRDefault="00106F00" w:rsidP="00106F00"/>
    <w:p w:rsidR="00106F00" w:rsidRDefault="00106F00" w:rsidP="00106F00"/>
    <w:p w:rsidR="00420C64" w:rsidRDefault="00420C64" w:rsidP="000A7E00">
      <w:pPr>
        <w:sectPr w:rsidR="00420C64" w:rsidSect="003D0653">
          <w:headerReference w:type="default" r:id="rId42"/>
          <w:footerReference w:type="default" r:id="rId4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20C64" w:rsidRPr="00E962FC" w:rsidRDefault="00420C64" w:rsidP="00B1643E">
            <w:pPr>
              <w:pStyle w:val="priprava"/>
              <w:rPr>
                <w:b/>
                <w:szCs w:val="24"/>
              </w:rPr>
            </w:pPr>
            <w:r w:rsidRPr="00E962FC">
              <w:rPr>
                <w:b/>
                <w:szCs w:val="24"/>
              </w:rPr>
              <w:t>Slovenský jazyk a literatúra</w:t>
            </w:r>
          </w:p>
        </w:tc>
      </w:tr>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Vzdelávacia oblasť</w:t>
            </w:r>
          </w:p>
        </w:tc>
        <w:tc>
          <w:tcPr>
            <w:tcW w:w="11977" w:type="dxa"/>
            <w:gridSpan w:val="2"/>
          </w:tcPr>
          <w:p w:rsidR="00420C64" w:rsidRPr="00E962FC" w:rsidRDefault="00420C64" w:rsidP="00B1643E">
            <w:pPr>
              <w:pStyle w:val="priprava"/>
              <w:rPr>
                <w:szCs w:val="24"/>
              </w:rPr>
            </w:pPr>
            <w:r w:rsidRPr="00E962FC">
              <w:rPr>
                <w:szCs w:val="24"/>
              </w:rPr>
              <w:t>Jazyk a komunikácia</w:t>
            </w:r>
          </w:p>
        </w:tc>
      </w:tr>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Ročník</w:t>
            </w:r>
          </w:p>
        </w:tc>
        <w:tc>
          <w:tcPr>
            <w:tcW w:w="11977" w:type="dxa"/>
            <w:gridSpan w:val="2"/>
          </w:tcPr>
          <w:p w:rsidR="00420C64" w:rsidRPr="00E962FC" w:rsidRDefault="00420C64" w:rsidP="00B1643E">
            <w:pPr>
              <w:pStyle w:val="priprava"/>
              <w:rPr>
                <w:szCs w:val="24"/>
              </w:rPr>
            </w:pPr>
            <w:r w:rsidRPr="00E962FC">
              <w:rPr>
                <w:szCs w:val="24"/>
              </w:rPr>
              <w:t>prvý</w:t>
            </w:r>
          </w:p>
        </w:tc>
      </w:tr>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Vyučujúci</w:t>
            </w:r>
          </w:p>
        </w:tc>
        <w:tc>
          <w:tcPr>
            <w:tcW w:w="11977" w:type="dxa"/>
            <w:gridSpan w:val="2"/>
          </w:tcPr>
          <w:p w:rsidR="00420C64" w:rsidRPr="00E962FC" w:rsidRDefault="00420C64" w:rsidP="00B1643E">
            <w:pPr>
              <w:rPr>
                <w:rFonts w:cs="Arial"/>
                <w:bCs/>
                <w:sz w:val="24"/>
                <w:szCs w:val="24"/>
              </w:rPr>
            </w:pPr>
          </w:p>
        </w:tc>
      </w:tr>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Dátum</w:t>
            </w:r>
          </w:p>
        </w:tc>
        <w:tc>
          <w:tcPr>
            <w:tcW w:w="11977" w:type="dxa"/>
            <w:gridSpan w:val="2"/>
          </w:tcPr>
          <w:p w:rsidR="00420C64" w:rsidRPr="00E962FC" w:rsidRDefault="00420C64" w:rsidP="00B1643E">
            <w:pPr>
              <w:rPr>
                <w:rFonts w:cs="Arial"/>
                <w:bCs/>
                <w:sz w:val="24"/>
                <w:szCs w:val="24"/>
              </w:rPr>
            </w:pPr>
          </w:p>
        </w:tc>
      </w:tr>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 xml:space="preserve">HUPSOV šlabikár LIPKA® </w:t>
            </w:r>
          </w:p>
        </w:tc>
      </w:tr>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Tematický celok</w:t>
            </w:r>
          </w:p>
        </w:tc>
        <w:tc>
          <w:tcPr>
            <w:tcW w:w="11977" w:type="dxa"/>
            <w:gridSpan w:val="2"/>
          </w:tcPr>
          <w:p w:rsidR="00420C64" w:rsidRPr="00F56097" w:rsidRDefault="00420C64" w:rsidP="00B1643E">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E, e, É, é</w:t>
            </w:r>
          </w:p>
          <w:p w:rsidR="00420C64" w:rsidRPr="00E962FC" w:rsidRDefault="00420C64" w:rsidP="00B1643E">
            <w:pPr>
              <w:pStyle w:val="priprava"/>
              <w:rPr>
                <w:b/>
                <w:szCs w:val="24"/>
              </w:rPr>
            </w:pPr>
            <w:r w:rsidRPr="00F56097">
              <w:rPr>
                <w:szCs w:val="20"/>
              </w:rPr>
              <w:t xml:space="preserve">Písanie – </w:t>
            </w:r>
            <w:r w:rsidRPr="00F56097">
              <w:rPr>
                <w:b/>
                <w:szCs w:val="20"/>
              </w:rPr>
              <w:t xml:space="preserve">veľké písané </w:t>
            </w:r>
            <w:r>
              <w:rPr>
                <w:b/>
                <w:i/>
                <w:szCs w:val="20"/>
              </w:rPr>
              <w:t>E, É,</w:t>
            </w:r>
            <w:r w:rsidRPr="00F56097">
              <w:rPr>
                <w:b/>
                <w:szCs w:val="20"/>
              </w:rPr>
              <w:t xml:space="preserve"> malé písané </w:t>
            </w:r>
            <w:r>
              <w:rPr>
                <w:b/>
                <w:i/>
                <w:szCs w:val="20"/>
              </w:rPr>
              <w:t>e, é</w:t>
            </w:r>
          </w:p>
        </w:tc>
      </w:tr>
      <w:tr w:rsidR="00420C64" w:rsidRPr="00E962FC" w:rsidTr="00B1643E">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Prierezové témy</w:t>
            </w:r>
          </w:p>
        </w:tc>
        <w:tc>
          <w:tcPr>
            <w:tcW w:w="11977" w:type="dxa"/>
            <w:gridSpan w:val="2"/>
          </w:tcPr>
          <w:p w:rsidR="00420C64" w:rsidRPr="00E962FC" w:rsidRDefault="00420C64" w:rsidP="00B1643E">
            <w:pPr>
              <w:pStyle w:val="priprava"/>
              <w:rPr>
                <w:szCs w:val="24"/>
              </w:rPr>
            </w:pPr>
            <w:r>
              <w:rPr>
                <w:szCs w:val="24"/>
              </w:rPr>
              <w:t>Regionálna výchova a tradičná ľudová kultúra</w:t>
            </w:r>
          </w:p>
        </w:tc>
      </w:tr>
      <w:tr w:rsidR="00420C64" w:rsidRPr="00E962FC" w:rsidTr="00B1643E">
        <w:tc>
          <w:tcPr>
            <w:tcW w:w="2057" w:type="dxa"/>
            <w:shd w:val="clear" w:color="auto" w:fill="B8CCE4" w:themeFill="accent1" w:themeFillTint="66"/>
          </w:tcPr>
          <w:p w:rsidR="00420C64" w:rsidRPr="00E962FC" w:rsidRDefault="00420C64" w:rsidP="00B1643E">
            <w:pPr>
              <w:rPr>
                <w:rFonts w:eastAsia="Times New Roman" w:cs="Arial"/>
                <w:b/>
                <w:bCs/>
                <w:sz w:val="24"/>
                <w:szCs w:val="24"/>
              </w:rPr>
            </w:pPr>
            <w:r w:rsidRPr="00E962FC">
              <w:rPr>
                <w:rFonts w:eastAsia="Times New Roman" w:cs="Arial"/>
                <w:b/>
                <w:bCs/>
                <w:sz w:val="24"/>
                <w:szCs w:val="24"/>
              </w:rPr>
              <w:t>Medzipredmetové</w:t>
            </w:r>
          </w:p>
          <w:p w:rsidR="00420C64" w:rsidRPr="00E962FC" w:rsidRDefault="00420C64" w:rsidP="00B1643E">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20C64" w:rsidRPr="00E962FC" w:rsidRDefault="00420C64" w:rsidP="00B1643E">
            <w:pPr>
              <w:pStyle w:val="priprava"/>
              <w:rPr>
                <w:szCs w:val="24"/>
              </w:rPr>
            </w:pPr>
            <w:r>
              <w:rPr>
                <w:szCs w:val="24"/>
              </w:rPr>
              <w:t>Prírodoveda</w:t>
            </w:r>
          </w:p>
        </w:tc>
      </w:tr>
      <w:tr w:rsidR="00420C64" w:rsidRPr="00E962FC" w:rsidTr="00B1643E">
        <w:trPr>
          <w:trHeight w:val="484"/>
        </w:trPr>
        <w:tc>
          <w:tcPr>
            <w:tcW w:w="2057" w:type="dxa"/>
            <w:tcBorders>
              <w:bottom w:val="single" w:sz="4" w:space="0" w:color="auto"/>
            </w:tcBorders>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Všeobecné ciele</w:t>
            </w:r>
          </w:p>
          <w:p w:rsidR="00420C64" w:rsidRDefault="00420C64" w:rsidP="00B1643E">
            <w:pPr>
              <w:rPr>
                <w:rFonts w:cs="Arial"/>
                <w:b/>
                <w:bCs/>
                <w:sz w:val="24"/>
                <w:szCs w:val="24"/>
              </w:rPr>
            </w:pPr>
          </w:p>
          <w:p w:rsidR="00420C64" w:rsidRPr="00E962FC" w:rsidRDefault="00420C64" w:rsidP="00B1643E">
            <w:pPr>
              <w:rPr>
                <w:rFonts w:eastAsia="Times New Roman" w:cs="Arial"/>
                <w:b/>
                <w:bCs/>
                <w:sz w:val="24"/>
                <w:szCs w:val="24"/>
              </w:rPr>
            </w:pPr>
          </w:p>
        </w:tc>
        <w:tc>
          <w:tcPr>
            <w:tcW w:w="11977" w:type="dxa"/>
            <w:gridSpan w:val="2"/>
            <w:tcBorders>
              <w:bottom w:val="single" w:sz="4" w:space="0" w:color="auto"/>
            </w:tcBorders>
          </w:tcPr>
          <w:p w:rsidR="00420C64" w:rsidRPr="005748BB" w:rsidRDefault="00420C64" w:rsidP="00B1643E">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20C64" w:rsidRDefault="00420C64" w:rsidP="00B1643E">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20C64" w:rsidRPr="00FD1AD2" w:rsidRDefault="00420C64" w:rsidP="00B1643E">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20C64" w:rsidRPr="00E962FC" w:rsidTr="00B1643E">
        <w:trPr>
          <w:trHeight w:val="472"/>
        </w:trPr>
        <w:tc>
          <w:tcPr>
            <w:tcW w:w="2057" w:type="dxa"/>
            <w:vMerge w:val="restart"/>
            <w:tcBorders>
              <w:top w:val="single" w:sz="4" w:space="0" w:color="auto"/>
            </w:tcBorders>
            <w:shd w:val="clear" w:color="auto" w:fill="B8CCE4" w:themeFill="accent1" w:themeFillTint="66"/>
          </w:tcPr>
          <w:p w:rsidR="00420C64" w:rsidRPr="00E962FC" w:rsidRDefault="00420C64" w:rsidP="00B1643E">
            <w:pPr>
              <w:rPr>
                <w:rFonts w:eastAsia="Times New Roman" w:cs="Arial"/>
                <w:b/>
                <w:bCs/>
                <w:sz w:val="24"/>
                <w:szCs w:val="24"/>
              </w:rPr>
            </w:pPr>
            <w:r w:rsidRPr="00E962FC">
              <w:rPr>
                <w:rFonts w:cs="Arial"/>
                <w:b/>
                <w:bCs/>
                <w:sz w:val="24"/>
                <w:szCs w:val="24"/>
              </w:rPr>
              <w:t>Špecifické ciele</w:t>
            </w:r>
          </w:p>
          <w:p w:rsidR="00420C64" w:rsidRPr="00E962FC" w:rsidRDefault="00420C64" w:rsidP="00B1643E">
            <w:pPr>
              <w:rPr>
                <w:rFonts w:eastAsia="Times New Roman" w:cs="Arial"/>
                <w:b/>
                <w:bCs/>
                <w:sz w:val="24"/>
                <w:szCs w:val="24"/>
              </w:rPr>
            </w:pPr>
          </w:p>
          <w:p w:rsidR="00420C64" w:rsidRPr="00E962FC" w:rsidRDefault="00420C64" w:rsidP="00B1643E">
            <w:pPr>
              <w:rPr>
                <w:rFonts w:eastAsia="Times New Roman" w:cs="Arial"/>
                <w:b/>
                <w:bCs/>
                <w:sz w:val="24"/>
                <w:szCs w:val="24"/>
              </w:rPr>
            </w:pPr>
          </w:p>
          <w:p w:rsidR="00420C64" w:rsidRPr="00E962FC" w:rsidRDefault="00420C64" w:rsidP="00B1643E">
            <w:pPr>
              <w:rPr>
                <w:rFonts w:eastAsia="Times New Roman" w:cs="Arial"/>
                <w:b/>
                <w:bCs/>
                <w:sz w:val="24"/>
                <w:szCs w:val="24"/>
              </w:rPr>
            </w:pPr>
          </w:p>
          <w:p w:rsidR="00420C64" w:rsidRPr="00E962FC" w:rsidRDefault="00420C64"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420C64" w:rsidRPr="00E962FC" w:rsidRDefault="00420C64" w:rsidP="00B1643E">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20C64" w:rsidRDefault="00420C64" w:rsidP="00B1643E">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B3186D">
              <w:rPr>
                <w:szCs w:val="24"/>
              </w:rPr>
              <w:t xml:space="preserve">Čítať slová </w:t>
            </w:r>
            <w:r>
              <w:rPr>
                <w:szCs w:val="24"/>
              </w:rPr>
              <w:t xml:space="preserve">a vety </w:t>
            </w:r>
            <w:r w:rsidRPr="00B3186D">
              <w:rPr>
                <w:szCs w:val="24"/>
              </w:rPr>
              <w:t>vytvorené z daných písmen</w:t>
            </w:r>
            <w:r>
              <w:rPr>
                <w:szCs w:val="24"/>
              </w:rPr>
              <w:t xml:space="preserve"> so správnou intonáciou</w:t>
            </w:r>
          </w:p>
          <w:p w:rsidR="00420C64" w:rsidRPr="00E6268E" w:rsidRDefault="00420C64" w:rsidP="00B1643E">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20C64" w:rsidRDefault="00420C64" w:rsidP="00B1643E">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Pomenovať obrázky</w:t>
            </w:r>
          </w:p>
          <w:p w:rsidR="00420C64" w:rsidRPr="00F56097" w:rsidRDefault="00420C64" w:rsidP="00B1643E">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20C64" w:rsidRPr="002A0FC6" w:rsidRDefault="00420C64" w:rsidP="00B1643E">
            <w:pPr>
              <w:pStyle w:val="priprava"/>
              <w:rPr>
                <w:szCs w:val="20"/>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20C64" w:rsidRPr="00E962FC" w:rsidTr="00B1643E">
        <w:trPr>
          <w:trHeight w:val="415"/>
        </w:trPr>
        <w:tc>
          <w:tcPr>
            <w:tcW w:w="2057" w:type="dxa"/>
            <w:vMerge/>
            <w:shd w:val="clear" w:color="auto" w:fill="B8CCE4" w:themeFill="accent1" w:themeFillTint="66"/>
          </w:tcPr>
          <w:p w:rsidR="00420C64" w:rsidRPr="00E962FC" w:rsidRDefault="00420C64"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420C64" w:rsidRPr="00E962FC" w:rsidRDefault="00420C64" w:rsidP="00B1643E">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20C64" w:rsidRDefault="00420C64" w:rsidP="00B1643E">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p w:rsidR="00420C64" w:rsidRPr="002A0FC6" w:rsidRDefault="00420C64" w:rsidP="00B1643E">
            <w:pPr>
              <w:pStyle w:val="priprava"/>
              <w:rPr>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vety </w:t>
            </w:r>
            <w:r w:rsidRPr="00E6268E">
              <w:rPr>
                <w:szCs w:val="24"/>
              </w:rPr>
              <w:t>vytvoren</w:t>
            </w:r>
            <w:r>
              <w:rPr>
                <w:szCs w:val="24"/>
              </w:rPr>
              <w:t>é z daných písmen</w:t>
            </w:r>
          </w:p>
        </w:tc>
      </w:tr>
      <w:tr w:rsidR="00420C64" w:rsidRPr="00E962FC" w:rsidTr="00B1643E">
        <w:trPr>
          <w:trHeight w:val="415"/>
        </w:trPr>
        <w:tc>
          <w:tcPr>
            <w:tcW w:w="2057" w:type="dxa"/>
            <w:vMerge/>
            <w:shd w:val="clear" w:color="auto" w:fill="B8CCE4" w:themeFill="accent1" w:themeFillTint="66"/>
          </w:tcPr>
          <w:p w:rsidR="00420C64" w:rsidRPr="00E962FC" w:rsidRDefault="00420C64" w:rsidP="00B1643E">
            <w:pPr>
              <w:rPr>
                <w:rFonts w:cs="Arial"/>
                <w:b/>
                <w:bCs/>
                <w:sz w:val="24"/>
                <w:szCs w:val="24"/>
              </w:rPr>
            </w:pPr>
          </w:p>
        </w:tc>
        <w:tc>
          <w:tcPr>
            <w:tcW w:w="1893" w:type="dxa"/>
            <w:tcBorders>
              <w:top w:val="single" w:sz="4" w:space="0" w:color="auto"/>
              <w:bottom w:val="single" w:sz="4" w:space="0" w:color="auto"/>
              <w:right w:val="single" w:sz="4" w:space="0" w:color="auto"/>
            </w:tcBorders>
          </w:tcPr>
          <w:p w:rsidR="00420C64" w:rsidRPr="00E962FC" w:rsidRDefault="00420C64" w:rsidP="00B1643E">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20C64" w:rsidRPr="002A0FC6" w:rsidRDefault="00420C64" w:rsidP="00B1643E">
            <w:pPr>
              <w:pStyle w:val="priprava"/>
              <w:rPr>
                <w:color w:val="244061" w:themeColor="accent1" w:themeShade="80"/>
                <w:szCs w:val="24"/>
              </w:rPr>
            </w:pPr>
            <w:r>
              <w:rPr>
                <w:color w:val="C00000"/>
                <w:szCs w:val="24"/>
              </w:rPr>
              <w:t>c</w:t>
            </w:r>
            <w:r w:rsidRPr="002A0FC6">
              <w:rPr>
                <w:color w:val="C00000"/>
                <w:szCs w:val="24"/>
              </w:rPr>
              <w:t>.</w:t>
            </w:r>
            <w:r>
              <w:rPr>
                <w:color w:val="C00000"/>
                <w:szCs w:val="24"/>
              </w:rPr>
              <w:t>4</w:t>
            </w:r>
            <w:r w:rsidRPr="002A0FC6">
              <w:rPr>
                <w:color w:val="C00000"/>
                <w:szCs w:val="24"/>
              </w:rPr>
              <w:t>)</w:t>
            </w:r>
            <w:r w:rsidRPr="002A0FC6">
              <w:rPr>
                <w:color w:val="244061" w:themeColor="accent1" w:themeShade="80"/>
                <w:szCs w:val="24"/>
              </w:rPr>
              <w:t xml:space="preserve"> </w:t>
            </w:r>
            <w:r w:rsidRPr="002A0FC6">
              <w:rPr>
                <w:szCs w:val="24"/>
              </w:rPr>
              <w:t xml:space="preserve">Vyjadriť svoj vzťah k </w:t>
            </w:r>
            <w:r>
              <w:rPr>
                <w:szCs w:val="24"/>
              </w:rPr>
              <w:t>rozprávkam</w:t>
            </w:r>
          </w:p>
        </w:tc>
      </w:tr>
      <w:tr w:rsidR="00420C64" w:rsidRPr="00E962FC" w:rsidTr="00B1643E">
        <w:trPr>
          <w:trHeight w:val="394"/>
        </w:trPr>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20C64" w:rsidRPr="00E962FC" w:rsidRDefault="00420C64" w:rsidP="00B1643E">
            <w:pPr>
              <w:shd w:val="clear" w:color="auto" w:fill="FFFFFF"/>
              <w:jc w:val="both"/>
              <w:rPr>
                <w:bCs/>
                <w:sz w:val="24"/>
                <w:szCs w:val="24"/>
              </w:rPr>
            </w:pPr>
            <w:r>
              <w:rPr>
                <w:bCs/>
                <w:sz w:val="24"/>
                <w:szCs w:val="24"/>
              </w:rPr>
              <w:t>fixačná</w:t>
            </w:r>
            <w:r w:rsidRPr="00E962FC">
              <w:rPr>
                <w:bCs/>
                <w:sz w:val="24"/>
                <w:szCs w:val="24"/>
              </w:rPr>
              <w:t>, dvojhodinový blok (90´)</w:t>
            </w:r>
          </w:p>
          <w:p w:rsidR="00420C64" w:rsidRPr="00E962FC" w:rsidRDefault="00420C64" w:rsidP="00B1643E">
            <w:pPr>
              <w:shd w:val="clear" w:color="auto" w:fill="FFFFFF"/>
              <w:jc w:val="both"/>
              <w:rPr>
                <w:bCs/>
                <w:sz w:val="24"/>
                <w:szCs w:val="24"/>
              </w:rPr>
            </w:pPr>
          </w:p>
        </w:tc>
      </w:tr>
      <w:tr w:rsidR="00420C64" w:rsidRPr="00E962FC" w:rsidTr="00B1643E">
        <w:trPr>
          <w:trHeight w:val="292"/>
        </w:trPr>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20C64" w:rsidRDefault="00420C64" w:rsidP="00B1643E">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20C64" w:rsidRPr="00E962FC" w:rsidRDefault="00420C64" w:rsidP="00B1643E">
            <w:pPr>
              <w:rPr>
                <w:color w:val="000000"/>
                <w:sz w:val="24"/>
                <w:szCs w:val="24"/>
              </w:rPr>
            </w:pPr>
          </w:p>
        </w:tc>
      </w:tr>
      <w:tr w:rsidR="00420C64" w:rsidRPr="00E962FC" w:rsidTr="00B1643E">
        <w:trPr>
          <w:trHeight w:val="292"/>
        </w:trPr>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20C64" w:rsidRDefault="00420C64" w:rsidP="00B1643E">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20C64" w:rsidRPr="00E962FC" w:rsidRDefault="00420C64" w:rsidP="00B1643E">
            <w:pPr>
              <w:rPr>
                <w:bCs/>
                <w:sz w:val="24"/>
                <w:szCs w:val="24"/>
              </w:rPr>
            </w:pPr>
          </w:p>
        </w:tc>
      </w:tr>
      <w:tr w:rsidR="00420C64" w:rsidRPr="00E962FC" w:rsidTr="00B1643E">
        <w:trPr>
          <w:trHeight w:val="292"/>
        </w:trPr>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420C64" w:rsidRPr="00E962FC" w:rsidRDefault="00420C64" w:rsidP="00B1643E">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Pracovný zošit k HUPSOVMU šlabikáru LIPKA, kartičky so známymi slovami, maňuška HUPSA, </w:t>
            </w:r>
            <w:r w:rsidRPr="00E962FC">
              <w:rPr>
                <w:rFonts w:cs="Arial"/>
                <w:sz w:val="24"/>
                <w:szCs w:val="24"/>
              </w:rPr>
              <w:t>multimediálny disk (MMD) k šlabikáru, PC, dataprojektor</w:t>
            </w:r>
          </w:p>
        </w:tc>
      </w:tr>
      <w:tr w:rsidR="00420C64" w:rsidRPr="00E962FC" w:rsidTr="00B1643E">
        <w:trPr>
          <w:trHeight w:val="292"/>
        </w:trPr>
        <w:tc>
          <w:tcPr>
            <w:tcW w:w="2057" w:type="dxa"/>
            <w:shd w:val="clear" w:color="auto" w:fill="B8CCE4" w:themeFill="accent1" w:themeFillTint="66"/>
          </w:tcPr>
          <w:p w:rsidR="00420C64" w:rsidRPr="00E962FC" w:rsidRDefault="00420C64" w:rsidP="00B1643E">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20C64" w:rsidRPr="00E962FC" w:rsidRDefault="00420C64" w:rsidP="00B1643E">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20C64" w:rsidRPr="00495975" w:rsidRDefault="00420C64" w:rsidP="00343FD7">
            <w:pPr>
              <w:pStyle w:val="Odsekzoznamu"/>
              <w:numPr>
                <w:ilvl w:val="0"/>
                <w:numId w:val="24"/>
              </w:numPr>
              <w:rPr>
                <w:rFonts w:asciiTheme="minorHAnsi" w:hAnsiTheme="minorHAnsi" w:cs="Arial"/>
                <w:bCs/>
              </w:rPr>
            </w:pPr>
            <w:r w:rsidRPr="004E4886">
              <w:rPr>
                <w:rFonts w:asciiTheme="minorHAnsi" w:hAnsiTheme="minorHAnsi" w:cs="Arial"/>
                <w:bCs/>
              </w:rPr>
              <w:t>číta</w:t>
            </w:r>
            <w:r>
              <w:rPr>
                <w:rFonts w:asciiTheme="minorHAnsi" w:hAnsiTheme="minorHAnsi" w:cs="Arial"/>
                <w:bCs/>
              </w:rPr>
              <w:t>ť</w:t>
            </w:r>
            <w:r w:rsidRPr="004E4886">
              <w:rPr>
                <w:rFonts w:asciiTheme="minorHAnsi" w:hAnsiTheme="minorHAnsi" w:cs="Arial"/>
                <w:bCs/>
              </w:rPr>
              <w:t xml:space="preserve"> </w:t>
            </w:r>
            <w:r>
              <w:rPr>
                <w:rFonts w:asciiTheme="minorHAnsi" w:hAnsiTheme="minorHAnsi" w:cs="Arial"/>
                <w:bCs/>
              </w:rPr>
              <w:t xml:space="preserve">vety so správnou intonáciou </w:t>
            </w:r>
            <w:r w:rsidRPr="00365DC5">
              <w:rPr>
                <w:rFonts w:asciiTheme="minorHAnsi" w:hAnsiTheme="minorHAnsi" w:cs="Arial"/>
                <w:bCs/>
                <w:i/>
              </w:rPr>
              <w:t>(1. úroveň – zapamätanie</w:t>
            </w:r>
            <w:r>
              <w:rPr>
                <w:rFonts w:asciiTheme="minorHAnsi" w:hAnsiTheme="minorHAnsi" w:cs="Arial"/>
                <w:bCs/>
                <w:i/>
              </w:rPr>
              <w:t>)</w:t>
            </w:r>
          </w:p>
          <w:p w:rsidR="00420C64" w:rsidRPr="005D5E7E" w:rsidRDefault="00420C64" w:rsidP="00343FD7">
            <w:pPr>
              <w:pStyle w:val="Odsekzoznamu"/>
              <w:numPr>
                <w:ilvl w:val="0"/>
                <w:numId w:val="24"/>
              </w:numPr>
              <w:rPr>
                <w:rFonts w:asciiTheme="minorHAnsi" w:hAnsiTheme="minorHAnsi" w:cs="Arial"/>
                <w:bCs/>
              </w:rPr>
            </w:pPr>
            <w:r>
              <w:rPr>
                <w:rFonts w:asciiTheme="minorHAnsi" w:eastAsiaTheme="minorEastAsia" w:hAnsiTheme="minorHAnsi" w:cs="Arial"/>
                <w:bCs/>
              </w:rPr>
              <w:t xml:space="preserve">čítať </w:t>
            </w:r>
            <w:r w:rsidRPr="00D1753E">
              <w:rPr>
                <w:rFonts w:asciiTheme="minorHAnsi" w:eastAsiaTheme="minorEastAsia" w:hAnsiTheme="minorHAnsi" w:cs="Arial"/>
                <w:bCs/>
                <w:i/>
              </w:rPr>
              <w:t>maľované čítanie</w:t>
            </w:r>
            <w:r>
              <w:rPr>
                <w:rFonts w:asciiTheme="minorHAnsi" w:eastAsiaTheme="minorEastAsia" w:hAnsiTheme="minorHAnsi" w:cs="Arial"/>
                <w:bCs/>
                <w:i/>
              </w:rPr>
              <w:t xml:space="preserve"> </w:t>
            </w:r>
            <w:r w:rsidRPr="00365DC5">
              <w:rPr>
                <w:rFonts w:asciiTheme="minorHAnsi" w:eastAsiaTheme="minorEastAsia" w:hAnsiTheme="minorHAnsi" w:cs="Arial"/>
                <w:bCs/>
                <w:i/>
              </w:rPr>
              <w:t>(2. úroveň – porozumenie)</w:t>
            </w:r>
          </w:p>
          <w:p w:rsidR="00420C64" w:rsidRPr="004D129E" w:rsidRDefault="00420C64" w:rsidP="00343FD7">
            <w:pPr>
              <w:pStyle w:val="Odsekzoznamu"/>
              <w:numPr>
                <w:ilvl w:val="0"/>
                <w:numId w:val="24"/>
              </w:numPr>
              <w:rPr>
                <w:rFonts w:asciiTheme="minorHAnsi" w:hAnsiTheme="minorHAnsi" w:cs="Arial"/>
                <w:bCs/>
              </w:rPr>
            </w:pPr>
            <w:r>
              <w:rPr>
                <w:rFonts w:asciiTheme="minorHAnsi" w:hAnsiTheme="minorHAnsi" w:cs="Arial"/>
                <w:bCs/>
              </w:rPr>
              <w:t xml:space="preserve">vyhľadať informáciu vo vete </w:t>
            </w:r>
            <w:r w:rsidRPr="00365DC5">
              <w:rPr>
                <w:rFonts w:asciiTheme="minorHAnsi" w:eastAsiaTheme="minorEastAsia" w:hAnsiTheme="minorHAnsi" w:cs="Arial"/>
                <w:bCs/>
                <w:i/>
              </w:rPr>
              <w:t>(2. úroveň – porozumenie)</w:t>
            </w:r>
          </w:p>
          <w:p w:rsidR="00420C64" w:rsidRPr="00123B07" w:rsidRDefault="00420C64" w:rsidP="00343FD7">
            <w:pPr>
              <w:pStyle w:val="Odsekzoznamu"/>
              <w:numPr>
                <w:ilvl w:val="0"/>
                <w:numId w:val="24"/>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20C64" w:rsidRPr="007031DB" w:rsidRDefault="00420C64" w:rsidP="00343FD7">
            <w:pPr>
              <w:pStyle w:val="Odsekzoznamu"/>
              <w:numPr>
                <w:ilvl w:val="0"/>
                <w:numId w:val="24"/>
              </w:numPr>
              <w:rPr>
                <w:rFonts w:asciiTheme="minorHAnsi" w:hAnsiTheme="minorHAnsi" w:cs="Arial"/>
                <w:bCs/>
              </w:rPr>
            </w:pPr>
            <w:r>
              <w:rPr>
                <w:rFonts w:asciiTheme="minorHAnsi" w:hAnsiTheme="minorHAnsi" w:cs="Arial"/>
                <w:bCs/>
              </w:rPr>
              <w:t>p</w:t>
            </w:r>
            <w:r w:rsidRPr="000046D3">
              <w:rPr>
                <w:rFonts w:asciiTheme="minorHAnsi" w:hAnsiTheme="minorHAnsi" w:cs="Arial"/>
                <w:bCs/>
              </w:rPr>
              <w:t xml:space="preserve">ísať </w:t>
            </w:r>
            <w:r>
              <w:rPr>
                <w:rFonts w:asciiTheme="minorHAnsi" w:hAnsiTheme="minorHAnsi" w:cs="Arial"/>
                <w:bCs/>
              </w:rPr>
              <w:t xml:space="preserve">vety podľa obrázka </w:t>
            </w:r>
            <w:r w:rsidRPr="00365DC5">
              <w:rPr>
                <w:rFonts w:asciiTheme="minorHAnsi" w:eastAsiaTheme="minorEastAsia" w:hAnsiTheme="minorHAnsi" w:cs="Arial"/>
                <w:bCs/>
                <w:i/>
              </w:rPr>
              <w:t>(2. úroveň – porozumenie)</w:t>
            </w:r>
          </w:p>
          <w:p w:rsidR="00420C64" w:rsidRPr="00996D8B" w:rsidRDefault="00420C64" w:rsidP="00343FD7">
            <w:pPr>
              <w:pStyle w:val="Odsekzoznamu"/>
              <w:numPr>
                <w:ilvl w:val="0"/>
                <w:numId w:val="24"/>
              </w:numPr>
              <w:rPr>
                <w:rFonts w:asciiTheme="minorHAnsi" w:hAnsiTheme="minorHAnsi" w:cs="Arial"/>
                <w:bCs/>
              </w:rPr>
            </w:pPr>
            <w:r>
              <w:rPr>
                <w:rFonts w:asciiTheme="minorHAnsi" w:hAnsiTheme="minorHAnsi" w:cs="Arial"/>
                <w:bCs/>
              </w:rPr>
              <w:t>v</w:t>
            </w:r>
            <w:r w:rsidRPr="00F807B8">
              <w:rPr>
                <w:rFonts w:asciiTheme="minorHAnsi" w:hAnsiTheme="minorHAnsi" w:cs="Arial"/>
                <w:bCs/>
              </w:rPr>
              <w:t xml:space="preserve">yjadriť svoj vzťah </w:t>
            </w:r>
            <w:r>
              <w:rPr>
                <w:rFonts w:asciiTheme="minorHAnsi" w:hAnsiTheme="minorHAnsi" w:cs="Arial"/>
                <w:bCs/>
              </w:rPr>
              <w:t xml:space="preserve">k rozprávkam </w:t>
            </w:r>
            <w:r w:rsidRPr="00E962FC">
              <w:rPr>
                <w:rFonts w:asciiTheme="minorHAnsi" w:hAnsiTheme="minorHAnsi" w:cs="Arial"/>
                <w:bCs/>
                <w:i/>
              </w:rPr>
              <w:t>(2. úroveň – reagovanie)</w:t>
            </w:r>
          </w:p>
        </w:tc>
      </w:tr>
      <w:tr w:rsidR="00420C64" w:rsidRPr="00E962FC" w:rsidTr="00B1643E">
        <w:trPr>
          <w:trHeight w:val="292"/>
        </w:trPr>
        <w:tc>
          <w:tcPr>
            <w:tcW w:w="2057" w:type="dxa"/>
            <w:shd w:val="clear" w:color="auto" w:fill="B8CCE4" w:themeFill="accent1" w:themeFillTint="66"/>
          </w:tcPr>
          <w:p w:rsidR="00420C64" w:rsidRPr="00E962FC" w:rsidRDefault="00420C64" w:rsidP="00B1643E">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20C64" w:rsidRPr="00E962FC" w:rsidRDefault="00420C64" w:rsidP="00B1643E">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20C64" w:rsidRPr="00E962FC" w:rsidRDefault="00420C64" w:rsidP="00420C64">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sidR="00343FD7">
        <w:rPr>
          <w:color w:val="FF0000"/>
        </w:rPr>
        <w:t>a 182</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20C64" w:rsidRPr="00E962FC" w:rsidTr="00B1643E">
        <w:trPr>
          <w:tblHeader/>
        </w:trPr>
        <w:tc>
          <w:tcPr>
            <w:tcW w:w="1654" w:type="dxa"/>
            <w:shd w:val="clear" w:color="auto" w:fill="B8CCE4" w:themeFill="accent1" w:themeFillTint="66"/>
          </w:tcPr>
          <w:p w:rsidR="00420C64" w:rsidRPr="00E962FC" w:rsidRDefault="00420C64" w:rsidP="00B1643E">
            <w:pPr>
              <w:jc w:val="center"/>
              <w:rPr>
                <w:b/>
                <w:i/>
              </w:rPr>
            </w:pPr>
            <w:r w:rsidRPr="00E962FC">
              <w:rPr>
                <w:b/>
                <w:i/>
              </w:rPr>
              <w:t>Štruktúra</w:t>
            </w:r>
          </w:p>
        </w:tc>
        <w:tc>
          <w:tcPr>
            <w:tcW w:w="5009" w:type="dxa"/>
            <w:shd w:val="clear" w:color="auto" w:fill="B8CCE4" w:themeFill="accent1" w:themeFillTint="66"/>
          </w:tcPr>
          <w:p w:rsidR="00420C64" w:rsidRPr="00E962FC" w:rsidRDefault="00420C64" w:rsidP="00B1643E">
            <w:pPr>
              <w:jc w:val="center"/>
              <w:rPr>
                <w:b/>
                <w:i/>
              </w:rPr>
            </w:pPr>
            <w:r w:rsidRPr="00E962FC">
              <w:rPr>
                <w:b/>
                <w:i/>
              </w:rPr>
              <w:t>Činnosť</w:t>
            </w:r>
          </w:p>
        </w:tc>
        <w:tc>
          <w:tcPr>
            <w:tcW w:w="567" w:type="dxa"/>
            <w:shd w:val="clear" w:color="auto" w:fill="B8CCE4" w:themeFill="accent1" w:themeFillTint="66"/>
          </w:tcPr>
          <w:p w:rsidR="00420C64" w:rsidRPr="00E962FC" w:rsidRDefault="00420C64" w:rsidP="00B1643E">
            <w:pPr>
              <w:jc w:val="center"/>
              <w:rPr>
                <w:b/>
                <w:i/>
              </w:rPr>
            </w:pPr>
            <w:r w:rsidRPr="00E962FC">
              <w:rPr>
                <w:b/>
                <w:i/>
              </w:rPr>
              <w:t>Čas</w:t>
            </w:r>
          </w:p>
        </w:tc>
        <w:tc>
          <w:tcPr>
            <w:tcW w:w="6804" w:type="dxa"/>
            <w:shd w:val="clear" w:color="auto" w:fill="B8CCE4" w:themeFill="accent1" w:themeFillTint="66"/>
          </w:tcPr>
          <w:p w:rsidR="00420C64" w:rsidRPr="00E962FC" w:rsidRDefault="00420C64" w:rsidP="00B1643E">
            <w:pPr>
              <w:jc w:val="center"/>
              <w:rPr>
                <w:b/>
                <w:i/>
              </w:rPr>
            </w:pPr>
            <w:r w:rsidRPr="00E962FC">
              <w:rPr>
                <w:b/>
                <w:i/>
              </w:rPr>
              <w:t>Didaktické poznámky</w:t>
            </w:r>
          </w:p>
        </w:tc>
      </w:tr>
      <w:tr w:rsidR="00420C64" w:rsidRPr="00E962FC" w:rsidTr="00B1643E">
        <w:tc>
          <w:tcPr>
            <w:tcW w:w="1654" w:type="dxa"/>
          </w:tcPr>
          <w:p w:rsidR="00420C64" w:rsidRPr="00E962FC" w:rsidRDefault="00420C64" w:rsidP="00B1643E"/>
        </w:tc>
        <w:tc>
          <w:tcPr>
            <w:tcW w:w="5009" w:type="dxa"/>
          </w:tcPr>
          <w:p w:rsidR="00420C64" w:rsidRPr="00E962FC" w:rsidRDefault="00420C64" w:rsidP="00B1643E">
            <w:pPr>
              <w:jc w:val="center"/>
              <w:rPr>
                <w:b/>
              </w:rPr>
            </w:pPr>
            <w:r w:rsidRPr="00E962FC">
              <w:rPr>
                <w:b/>
              </w:rPr>
              <w:t>1. hodina</w:t>
            </w:r>
          </w:p>
        </w:tc>
        <w:tc>
          <w:tcPr>
            <w:tcW w:w="567" w:type="dxa"/>
          </w:tcPr>
          <w:p w:rsidR="00420C64" w:rsidRPr="00E962FC" w:rsidRDefault="00420C64" w:rsidP="00B1643E"/>
        </w:tc>
        <w:tc>
          <w:tcPr>
            <w:tcW w:w="6804" w:type="dxa"/>
          </w:tcPr>
          <w:p w:rsidR="00420C64" w:rsidRPr="00E962FC" w:rsidRDefault="00420C64" w:rsidP="00B1643E"/>
        </w:tc>
      </w:tr>
      <w:tr w:rsidR="00420C64" w:rsidRPr="00E962FC" w:rsidTr="00B1643E">
        <w:tc>
          <w:tcPr>
            <w:tcW w:w="1654" w:type="dxa"/>
          </w:tcPr>
          <w:p w:rsidR="00420C64" w:rsidRPr="00E962FC" w:rsidRDefault="00420C64" w:rsidP="00B1643E">
            <w:pPr>
              <w:rPr>
                <w:rFonts w:cs="Arial"/>
              </w:rPr>
            </w:pPr>
            <w:r w:rsidRPr="00E962FC">
              <w:rPr>
                <w:rFonts w:cs="Arial"/>
              </w:rPr>
              <w:t>1. úvodná časť</w:t>
            </w:r>
          </w:p>
        </w:tc>
        <w:tc>
          <w:tcPr>
            <w:tcW w:w="5009" w:type="dxa"/>
          </w:tcPr>
          <w:p w:rsidR="00420C64" w:rsidRDefault="00420C64" w:rsidP="00B1643E">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20C64" w:rsidRPr="00E962FC" w:rsidRDefault="00420C64" w:rsidP="00B1643E">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20C64" w:rsidRPr="00E962FC" w:rsidRDefault="00420C64" w:rsidP="00B1643E">
            <w:r>
              <w:t>3</w:t>
            </w:r>
            <w:r w:rsidRPr="00E962FC">
              <w:t>´</w:t>
            </w:r>
          </w:p>
        </w:tc>
        <w:tc>
          <w:tcPr>
            <w:tcW w:w="6804" w:type="dxa"/>
          </w:tcPr>
          <w:p w:rsidR="00420C64" w:rsidRDefault="00420C64" w:rsidP="00B1643E">
            <w:r w:rsidRPr="00E962FC">
              <w:t>Individuálne podľa podmienok a zvyklostí konkrétnej triedy.</w:t>
            </w:r>
          </w:p>
          <w:p w:rsidR="00420C64" w:rsidRDefault="00420C64" w:rsidP="00B1643E">
            <w:r>
              <w:rPr>
                <w:rFonts w:cs="Arial"/>
              </w:rPr>
              <w:t>Ako zrakovú rozcvičku m</w:t>
            </w:r>
            <w:r w:rsidRPr="00E962FC">
              <w:t xml:space="preserve">ôžeme použiť interaktívne cvičenie </w:t>
            </w:r>
            <w:r w:rsidRPr="00E962FC">
              <w:rPr>
                <w:i/>
              </w:rPr>
              <w:t>Lienka na</w:t>
            </w:r>
            <w:r>
              <w:rPr>
                <w:i/>
              </w:rPr>
              <w:t> </w:t>
            </w:r>
            <w:r w:rsidRPr="00E962FC">
              <w:rPr>
                <w:i/>
              </w:rPr>
              <w:t>výlete</w:t>
            </w:r>
            <w:r w:rsidRPr="00E962FC">
              <w:t xml:space="preserve"> na MMD</w:t>
            </w:r>
            <w:r>
              <w:t>.</w:t>
            </w:r>
          </w:p>
          <w:p w:rsidR="00420C64" w:rsidRPr="00E962FC" w:rsidRDefault="00420C64" w:rsidP="00B1643E">
            <w:r w:rsidRPr="00E962FC">
              <w:rPr>
                <w:noProof/>
              </w:rPr>
              <w:drawing>
                <wp:inline distT="0" distB="0" distL="0" distR="0">
                  <wp:extent cx="1270000" cy="962862"/>
                  <wp:effectExtent l="19050" t="19050" r="25400" b="27738"/>
                  <wp:docPr id="3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420C64" w:rsidRPr="00E962FC" w:rsidTr="00B1643E">
        <w:tc>
          <w:tcPr>
            <w:tcW w:w="1654" w:type="dxa"/>
          </w:tcPr>
          <w:p w:rsidR="00420C64" w:rsidRPr="00E962FC" w:rsidRDefault="00420C64" w:rsidP="00B1643E">
            <w:pPr>
              <w:rPr>
                <w:rFonts w:cs="Arial"/>
              </w:rPr>
            </w:pPr>
            <w:r w:rsidRPr="00E962FC">
              <w:rPr>
                <w:rFonts w:cs="Arial"/>
              </w:rPr>
              <w:t xml:space="preserve">2. </w:t>
            </w:r>
            <w:r>
              <w:rPr>
                <w:rFonts w:cs="Arial"/>
              </w:rPr>
              <w:t>opakovanie</w:t>
            </w:r>
          </w:p>
        </w:tc>
        <w:tc>
          <w:tcPr>
            <w:tcW w:w="5009" w:type="dxa"/>
          </w:tcPr>
          <w:p w:rsidR="00420C64" w:rsidRDefault="00420C64" w:rsidP="00B1643E">
            <w:pPr>
              <w:pStyle w:val="1odsek"/>
            </w:pPr>
            <w:r>
              <w:t xml:space="preserve">Opakovanie </w:t>
            </w:r>
          </w:p>
          <w:p w:rsidR="00420C64" w:rsidRDefault="00420C64" w:rsidP="00B1643E">
            <w:pPr>
              <w:pStyle w:val="1odsek"/>
              <w:numPr>
                <w:ilvl w:val="0"/>
                <w:numId w:val="0"/>
              </w:numPr>
              <w:ind w:left="360" w:hanging="360"/>
            </w:pPr>
          </w:p>
          <w:p w:rsidR="00420C64" w:rsidRDefault="00420C64" w:rsidP="00B1643E">
            <w:pPr>
              <w:pStyle w:val="1odsek"/>
              <w:numPr>
                <w:ilvl w:val="0"/>
                <w:numId w:val="0"/>
              </w:numPr>
              <w:ind w:left="360" w:hanging="360"/>
            </w:pPr>
          </w:p>
          <w:p w:rsidR="00420C64" w:rsidRDefault="00420C64" w:rsidP="00B1643E">
            <w:pPr>
              <w:pStyle w:val="1odsek"/>
              <w:numPr>
                <w:ilvl w:val="0"/>
                <w:numId w:val="0"/>
              </w:numPr>
              <w:ind w:left="360" w:hanging="360"/>
            </w:pPr>
          </w:p>
          <w:p w:rsidR="00420C64" w:rsidRDefault="00420C64" w:rsidP="00B1643E">
            <w:pPr>
              <w:pStyle w:val="1odsek"/>
            </w:pPr>
            <w:r>
              <w:t xml:space="preserve">Didaktická hra </w:t>
            </w:r>
            <w:r>
              <w:rPr>
                <w:i/>
              </w:rPr>
              <w:t>Tichá</w:t>
            </w:r>
          </w:p>
          <w:p w:rsidR="00420C64" w:rsidRDefault="00420C64" w:rsidP="00B1643E">
            <w:pPr>
              <w:pStyle w:val="odsek"/>
              <w:numPr>
                <w:ilvl w:val="0"/>
                <w:numId w:val="0"/>
              </w:numPr>
              <w:ind w:left="1080" w:hanging="360"/>
              <w:rPr>
                <w:rFonts w:eastAsiaTheme="minorEastAsia"/>
              </w:rPr>
            </w:pPr>
          </w:p>
          <w:p w:rsidR="00420C64" w:rsidRDefault="00420C64" w:rsidP="00B1643E">
            <w:pPr>
              <w:pStyle w:val="odsek"/>
              <w:numPr>
                <w:ilvl w:val="0"/>
                <w:numId w:val="0"/>
              </w:numPr>
              <w:ind w:left="1080" w:hanging="360"/>
              <w:rPr>
                <w:rFonts w:eastAsiaTheme="minorEastAsia"/>
              </w:rPr>
            </w:pPr>
          </w:p>
          <w:p w:rsidR="00420C64" w:rsidRPr="00935668" w:rsidRDefault="00420C64" w:rsidP="00B1643E">
            <w:pPr>
              <w:pStyle w:val="odsek"/>
              <w:numPr>
                <w:ilvl w:val="0"/>
                <w:numId w:val="0"/>
              </w:numPr>
              <w:rPr>
                <w:rFonts w:eastAsiaTheme="minorEastAsia"/>
              </w:rPr>
            </w:pPr>
          </w:p>
        </w:tc>
        <w:tc>
          <w:tcPr>
            <w:tcW w:w="567" w:type="dxa"/>
          </w:tcPr>
          <w:p w:rsidR="00420C64" w:rsidRPr="00E962FC" w:rsidRDefault="00420C64" w:rsidP="00B1643E">
            <w:r>
              <w:t>10</w:t>
            </w:r>
            <w:r w:rsidRPr="00E962FC">
              <w:t>´</w:t>
            </w:r>
          </w:p>
        </w:tc>
        <w:tc>
          <w:tcPr>
            <w:tcW w:w="6804" w:type="dxa"/>
          </w:tcPr>
          <w:p w:rsidR="00420C64" w:rsidRPr="00B52279" w:rsidRDefault="00420C64" w:rsidP="00B1643E">
            <w:r>
              <w:rPr>
                <w:rFonts w:cs="Arial"/>
              </w:rPr>
              <w:t xml:space="preserve">Na tabuľu napíšeme známe slová. Žiaci čítajú spoločne alebo individuálne. Pri riešení úlohy môžeme použiť </w:t>
            </w:r>
            <w:r>
              <w:rPr>
                <w:i/>
              </w:rPr>
              <w:t>MMD/Nácvičné</w:t>
            </w:r>
            <w:r w:rsidRPr="00412E25">
              <w:rPr>
                <w:i/>
              </w:rPr>
              <w:t xml:space="preserve"> obdobie</w:t>
            </w:r>
            <w:r>
              <w:rPr>
                <w:i/>
              </w:rPr>
              <w:t xml:space="preserve">/písmeno E/Práca so šlabikárom/str. 64, úloha 4, </w:t>
            </w:r>
            <w:r w:rsidRPr="00B52279">
              <w:t>aby sme</w:t>
            </w:r>
            <w:r>
              <w:t xml:space="preserve"> nemuseli písať slová na tabuľu.</w:t>
            </w:r>
          </w:p>
          <w:p w:rsidR="00420C64" w:rsidRDefault="00420C64" w:rsidP="00B1643E">
            <w:pPr>
              <w:rPr>
                <w:rFonts w:cs="Arial"/>
              </w:rPr>
            </w:pPr>
            <w:r>
              <w:rPr>
                <w:rFonts w:cs="Arial"/>
              </w:rPr>
              <w:t>Dôvodom zaradenia didaktickej hry je opakovanie čítania známych slov.</w:t>
            </w:r>
          </w:p>
          <w:p w:rsidR="00420C64" w:rsidRPr="00B52279" w:rsidRDefault="00420C64" w:rsidP="00B1643E">
            <w:pPr>
              <w:rPr>
                <w:rFonts w:cs="Arial"/>
              </w:rPr>
            </w:pPr>
            <w:r>
              <w:rPr>
                <w:rFonts w:cs="Arial"/>
              </w:rPr>
              <w:t xml:space="preserve">Žiakom ukážeme kartičku so slovom, napr. </w:t>
            </w:r>
            <w:r>
              <w:rPr>
                <w:rFonts w:cs="Arial"/>
                <w:i/>
              </w:rPr>
              <w:t>sivé</w:t>
            </w:r>
            <w:r>
              <w:rPr>
                <w:rFonts w:cs="Arial"/>
              </w:rPr>
              <w:t xml:space="preserve"> a spýtame sa, či máme takej farby oblečené nohavice. Žiaci potichu prečítajú slovo a odpovedia kývaním hlavy </w:t>
            </w:r>
            <w:r>
              <w:rPr>
                <w:rFonts w:cs="Arial"/>
                <w:i/>
              </w:rPr>
              <w:t xml:space="preserve">áno </w:t>
            </w:r>
            <w:r w:rsidRPr="002D334B">
              <w:rPr>
                <w:rFonts w:cs="Arial"/>
              </w:rPr>
              <w:t>alebo</w:t>
            </w:r>
            <w:r>
              <w:rPr>
                <w:rFonts w:cs="Arial"/>
                <w:i/>
              </w:rPr>
              <w:t xml:space="preserve"> nie</w:t>
            </w:r>
            <w:r>
              <w:rPr>
                <w:rFonts w:cs="Arial"/>
              </w:rPr>
              <w:t>. Potom môžu slovo spoločne nahlas prečítať.</w:t>
            </w:r>
          </w:p>
        </w:tc>
      </w:tr>
      <w:tr w:rsidR="00420C64" w:rsidRPr="00E962FC" w:rsidTr="00B1643E">
        <w:trPr>
          <w:trHeight w:val="7218"/>
        </w:trPr>
        <w:tc>
          <w:tcPr>
            <w:tcW w:w="1654" w:type="dxa"/>
          </w:tcPr>
          <w:p w:rsidR="00420C64" w:rsidRDefault="00420C64" w:rsidP="00B1643E">
            <w:pPr>
              <w:rPr>
                <w:rFonts w:cs="Arial"/>
              </w:rPr>
            </w:pPr>
            <w:r>
              <w:rPr>
                <w:rFonts w:cs="Arial"/>
              </w:rPr>
              <w:lastRenderedPageBreak/>
              <w:t>3. expozičná  časť</w:t>
            </w:r>
          </w:p>
        </w:tc>
        <w:tc>
          <w:tcPr>
            <w:tcW w:w="5009" w:type="dxa"/>
          </w:tcPr>
          <w:p w:rsidR="00420C64" w:rsidRDefault="00420C64" w:rsidP="00B1643E">
            <w:pPr>
              <w:pStyle w:val="1odsek"/>
            </w:pPr>
            <w:r>
              <w:t>Šlabikár, strana 65, úloha 7</w:t>
            </w:r>
          </w:p>
          <w:p w:rsidR="00420C64" w:rsidRDefault="00420C64" w:rsidP="00B1643E">
            <w:pPr>
              <w:pStyle w:val="odsek"/>
            </w:pPr>
            <w:r>
              <w:t xml:space="preserve">čítanie </w:t>
            </w:r>
            <w:r>
              <w:rPr>
                <w:i/>
              </w:rPr>
              <w:t>maľovaného čítania</w:t>
            </w:r>
          </w:p>
          <w:p w:rsidR="00420C64" w:rsidRDefault="00420C64" w:rsidP="00B1643E">
            <w:pPr>
              <w:pStyle w:val="1odsek"/>
              <w:numPr>
                <w:ilvl w:val="0"/>
                <w:numId w:val="0"/>
              </w:numPr>
              <w:ind w:left="360" w:hanging="360"/>
            </w:pPr>
            <w:r>
              <w:rPr>
                <w:noProof/>
              </w:rPr>
              <w:drawing>
                <wp:inline distT="0" distB="0" distL="0" distR="0">
                  <wp:extent cx="2942514" cy="2592391"/>
                  <wp:effectExtent l="19050" t="19050" r="10236" b="17459"/>
                  <wp:docPr id="3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2945644" cy="2595149"/>
                          </a:xfrm>
                          <a:prstGeom prst="rect">
                            <a:avLst/>
                          </a:prstGeom>
                          <a:noFill/>
                          <a:ln w="9525">
                            <a:solidFill>
                              <a:schemeClr val="bg1">
                                <a:lumMod val="65000"/>
                              </a:schemeClr>
                            </a:solidFill>
                            <a:miter lim="800000"/>
                            <a:headEnd/>
                            <a:tailEnd/>
                          </a:ln>
                        </pic:spPr>
                      </pic:pic>
                    </a:graphicData>
                  </a:graphic>
                </wp:inline>
              </w:drawing>
            </w:r>
          </w:p>
          <w:p w:rsidR="00420C64" w:rsidRDefault="00420C64" w:rsidP="00B1643E">
            <w:pPr>
              <w:pStyle w:val="1odsek"/>
            </w:pPr>
            <w:r>
              <w:t>Šlabikár, strana 65, úloha 8</w:t>
            </w:r>
          </w:p>
          <w:p w:rsidR="00420C64" w:rsidRDefault="00420C64" w:rsidP="00B1643E">
            <w:pPr>
              <w:pStyle w:val="1odsek"/>
              <w:numPr>
                <w:ilvl w:val="1"/>
                <w:numId w:val="20"/>
              </w:numPr>
            </w:pPr>
            <w:r>
              <w:t>čítanie viet</w:t>
            </w:r>
          </w:p>
          <w:p w:rsidR="00420C64" w:rsidRDefault="00420C64" w:rsidP="00B1643E">
            <w:pPr>
              <w:pStyle w:val="1odsek"/>
              <w:numPr>
                <w:ilvl w:val="1"/>
                <w:numId w:val="20"/>
              </w:numPr>
            </w:pPr>
            <w:r>
              <w:t>vyhľadávanie informácie vo vete</w:t>
            </w:r>
          </w:p>
          <w:p w:rsidR="00420C64" w:rsidRDefault="00420C64" w:rsidP="00B1643E">
            <w:pPr>
              <w:pStyle w:val="1odsek"/>
              <w:numPr>
                <w:ilvl w:val="0"/>
                <w:numId w:val="0"/>
              </w:numPr>
            </w:pPr>
            <w:r>
              <w:rPr>
                <w:noProof/>
              </w:rPr>
              <w:drawing>
                <wp:inline distT="0" distB="0" distL="0" distR="0">
                  <wp:extent cx="2946002" cy="1026357"/>
                  <wp:effectExtent l="19050" t="19050" r="25798" b="21393"/>
                  <wp:docPr id="34"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2949040" cy="1027415"/>
                          </a:xfrm>
                          <a:prstGeom prst="rect">
                            <a:avLst/>
                          </a:prstGeom>
                          <a:noFill/>
                          <a:ln w="9525">
                            <a:solidFill>
                              <a:schemeClr val="bg1">
                                <a:lumMod val="65000"/>
                              </a:schemeClr>
                            </a:solidFill>
                            <a:miter lim="800000"/>
                            <a:headEnd/>
                            <a:tailEnd/>
                          </a:ln>
                        </pic:spPr>
                      </pic:pic>
                    </a:graphicData>
                  </a:graphic>
                </wp:inline>
              </w:drawing>
            </w:r>
          </w:p>
          <w:p w:rsidR="00420C64" w:rsidRDefault="00420C64" w:rsidP="00B1643E">
            <w:pPr>
              <w:pStyle w:val="1odsek"/>
              <w:numPr>
                <w:ilvl w:val="0"/>
                <w:numId w:val="0"/>
              </w:numPr>
            </w:pPr>
          </w:p>
          <w:p w:rsidR="00420C64" w:rsidRDefault="00420C64" w:rsidP="00B1643E">
            <w:pPr>
              <w:pStyle w:val="1odsek"/>
            </w:pPr>
            <w:r>
              <w:t xml:space="preserve">Šlabikár, strana 65, HUPSOVA úloha </w:t>
            </w:r>
          </w:p>
          <w:p w:rsidR="00420C64" w:rsidRPr="00E962FC" w:rsidRDefault="00420C64" w:rsidP="00B1643E">
            <w:pPr>
              <w:pStyle w:val="1odsek"/>
              <w:numPr>
                <w:ilvl w:val="0"/>
                <w:numId w:val="0"/>
              </w:numPr>
            </w:pPr>
            <w:r>
              <w:rPr>
                <w:noProof/>
              </w:rPr>
              <w:drawing>
                <wp:inline distT="0" distB="0" distL="0" distR="0">
                  <wp:extent cx="3043555" cy="559435"/>
                  <wp:effectExtent l="19050" t="19050" r="23495" b="12065"/>
                  <wp:docPr id="3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3043555" cy="55943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20C64" w:rsidRDefault="00420C64" w:rsidP="00B1643E">
            <w:r>
              <w:t>25´</w:t>
            </w:r>
          </w:p>
        </w:tc>
        <w:tc>
          <w:tcPr>
            <w:tcW w:w="6804" w:type="dxa"/>
          </w:tcPr>
          <w:p w:rsidR="00420C64" w:rsidRDefault="00420C64" w:rsidP="00B1643E">
            <w:pPr>
              <w:rPr>
                <w:rFonts w:cs="Arial"/>
              </w:rPr>
            </w:pPr>
            <w:r>
              <w:rPr>
                <w:rFonts w:cs="Arial"/>
              </w:rPr>
              <w:t>HUPS môže povedať žiakom, že sa mu snívalo o starom hrade, v ktorom býval kráľ, princezná a drak. Potom sa ich spýta, či poznajú nejakú rozprávku o princeznej a drakovi. Žiaci tvoria vety.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20C64" w:rsidRDefault="00420C64" w:rsidP="00B1643E">
            <w:pPr>
              <w:rPr>
                <w:rFonts w:cs="Arial"/>
              </w:rPr>
            </w:pPr>
            <w:r>
              <w:rPr>
                <w:rFonts w:cs="Arial"/>
              </w:rPr>
              <w:t>Potom žiakom vysvetlíme zadanie úlohy. Môžeme sa ich spýtať, či už niekedy hľadali cestu v nakreslenom bludisku. Žiaci značia farbičkou cestu bludiskom od dverí ku kráľovi. Spoločne čítajú vety v bludisku.</w:t>
            </w:r>
          </w:p>
          <w:p w:rsidR="00420C64" w:rsidRDefault="00420C64" w:rsidP="00B1643E">
            <w:pPr>
              <w:rPr>
                <w:rFonts w:cs="Arial"/>
              </w:rPr>
            </w:pPr>
          </w:p>
          <w:p w:rsidR="00420C64" w:rsidRDefault="00420C64" w:rsidP="00B1643E">
            <w:pPr>
              <w:rPr>
                <w:rFonts w:cs="Arial"/>
              </w:rPr>
            </w:pPr>
            <w:r>
              <w:rPr>
                <w:rFonts w:cs="Arial"/>
              </w:rPr>
              <w:t xml:space="preserve">Pri riešení úlohy môžeme použiť </w:t>
            </w:r>
            <w:r>
              <w:rPr>
                <w:i/>
              </w:rPr>
              <w:t>MMD/Nácvičné</w:t>
            </w:r>
            <w:r w:rsidRPr="00412E25">
              <w:rPr>
                <w:i/>
              </w:rPr>
              <w:t xml:space="preserve"> obdobie</w:t>
            </w:r>
            <w:r>
              <w:rPr>
                <w:i/>
              </w:rPr>
              <w:t>/písmeno E/Práca so šlabikárom/str. 65, úloha 7.</w:t>
            </w: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r>
              <w:rPr>
                <w:rFonts w:cs="Arial"/>
              </w:rPr>
              <w:t xml:space="preserve">Žiaci najskôr prečítajú vety spoločne, potom číta každú vetu jeden žiak. Je výhodné, aby čítali v poradí, ako sedia za sebou. Čítanie je plynulejšie. </w:t>
            </w:r>
          </w:p>
          <w:p w:rsidR="00420C64" w:rsidRDefault="00420C64" w:rsidP="00B1643E">
            <w:pPr>
              <w:rPr>
                <w:rFonts w:cs="Arial"/>
              </w:rPr>
            </w:pPr>
            <w:r>
              <w:rPr>
                <w:rFonts w:cs="Arial"/>
              </w:rPr>
              <w:t xml:space="preserve">Žiakov upozorníme na správnu intonáciu opytovacích viet v poslednom riadku. Sú to otázky, na ktoré zároveň odpovedia podľa ilustrácie nad úlohou. </w:t>
            </w:r>
          </w:p>
          <w:p w:rsidR="00420C64" w:rsidRDefault="00420C64" w:rsidP="00B1643E">
            <w:pPr>
              <w:rPr>
                <w:rFonts w:cs="Arial"/>
              </w:rPr>
            </w:pPr>
            <w:r>
              <w:rPr>
                <w:rFonts w:cs="Arial"/>
              </w:rPr>
              <w:t xml:space="preserve">Úlohu b) vypracujú žiaci (po vysvetlení zadania) samostatne. Prácu priebežne kontrolujeme.  </w:t>
            </w:r>
          </w:p>
          <w:p w:rsidR="00420C64" w:rsidRDefault="00420C64" w:rsidP="00B1643E">
            <w:pPr>
              <w:rPr>
                <w:i/>
              </w:rPr>
            </w:pPr>
            <w:r>
              <w:rPr>
                <w:rFonts w:cs="Arial"/>
              </w:rPr>
              <w:t xml:space="preserve">Pri riešení úlohy môžeme použiť </w:t>
            </w:r>
            <w:r>
              <w:rPr>
                <w:i/>
              </w:rPr>
              <w:t>MMD/Nácvičné</w:t>
            </w:r>
            <w:r w:rsidRPr="00412E25">
              <w:rPr>
                <w:i/>
              </w:rPr>
              <w:t xml:space="preserve"> obdobie</w:t>
            </w:r>
            <w:r>
              <w:rPr>
                <w:i/>
              </w:rPr>
              <w:t>/písmeno E/Práca so šlabikárom/str. 65, úloha 8.</w:t>
            </w:r>
          </w:p>
          <w:p w:rsidR="00420C64" w:rsidRDefault="00420C64" w:rsidP="00B1643E">
            <w:pPr>
              <w:rPr>
                <w:rFonts w:cs="Arial"/>
              </w:rPr>
            </w:pPr>
          </w:p>
          <w:p w:rsidR="00420C64" w:rsidRPr="00D340A4" w:rsidRDefault="00420C64" w:rsidP="00B1643E">
            <w:pPr>
              <w:rPr>
                <w:rFonts w:cs="Arial"/>
              </w:rPr>
            </w:pPr>
            <w:r>
              <w:rPr>
                <w:rFonts w:cs="Arial"/>
              </w:rPr>
              <w:t>Žiaci riešia úlohu samostatne. Tí, ktorí nezvládnu vymyslieť a napísať slová, si môžu pomôcť slovami zo šlabikára. Môžu písať veľkými tlačenými písmenami.</w:t>
            </w:r>
          </w:p>
        </w:tc>
      </w:tr>
      <w:tr w:rsidR="00420C64" w:rsidRPr="00E962FC" w:rsidTr="00B1643E">
        <w:tc>
          <w:tcPr>
            <w:tcW w:w="1654" w:type="dxa"/>
          </w:tcPr>
          <w:p w:rsidR="00420C64" w:rsidRDefault="00420C64" w:rsidP="00B1643E">
            <w:pPr>
              <w:rPr>
                <w:rFonts w:cs="Arial"/>
              </w:rPr>
            </w:pPr>
            <w:r>
              <w:rPr>
                <w:rFonts w:cs="Arial"/>
              </w:rPr>
              <w:lastRenderedPageBreak/>
              <w:t>4. fixačná časť</w:t>
            </w:r>
          </w:p>
        </w:tc>
        <w:tc>
          <w:tcPr>
            <w:tcW w:w="5009" w:type="dxa"/>
          </w:tcPr>
          <w:p w:rsidR="00420C64" w:rsidRDefault="00420C64" w:rsidP="00B1643E">
            <w:pPr>
              <w:pStyle w:val="1odsek"/>
            </w:pPr>
            <w:r>
              <w:t xml:space="preserve">Didaktická hra </w:t>
            </w:r>
            <w:r>
              <w:rPr>
                <w:i/>
              </w:rPr>
              <w:t>Bystré ušká</w:t>
            </w:r>
          </w:p>
        </w:tc>
        <w:tc>
          <w:tcPr>
            <w:tcW w:w="567" w:type="dxa"/>
          </w:tcPr>
          <w:p w:rsidR="00420C64" w:rsidRDefault="00420C64" w:rsidP="00B1643E">
            <w:r>
              <w:t>5´</w:t>
            </w:r>
          </w:p>
        </w:tc>
        <w:tc>
          <w:tcPr>
            <w:tcW w:w="6804" w:type="dxa"/>
          </w:tcPr>
          <w:p w:rsidR="00420C64" w:rsidRPr="00015B7B" w:rsidRDefault="00420C64" w:rsidP="00B1643E">
            <w:pPr>
              <w:rPr>
                <w:rFonts w:cs="Arial"/>
              </w:rPr>
            </w:pPr>
            <w:r>
              <w:rPr>
                <w:rFonts w:cs="Arial"/>
              </w:rPr>
              <w:t xml:space="preserve">Dôvodom zaradenia hry je </w:t>
            </w:r>
            <w:r w:rsidRPr="00015B7B">
              <w:rPr>
                <w:rFonts w:cs="Arial"/>
              </w:rPr>
              <w:t>opakova</w:t>
            </w:r>
            <w:r>
              <w:rPr>
                <w:rFonts w:cs="Arial"/>
              </w:rPr>
              <w:t xml:space="preserve">nie čítania </w:t>
            </w:r>
            <w:r w:rsidRPr="00015B7B">
              <w:rPr>
                <w:rFonts w:cs="Arial"/>
              </w:rPr>
              <w:t xml:space="preserve">známych </w:t>
            </w:r>
            <w:r>
              <w:rPr>
                <w:rFonts w:cs="Arial"/>
              </w:rPr>
              <w:t>slov</w:t>
            </w:r>
            <w:r w:rsidRPr="00015B7B">
              <w:rPr>
                <w:rFonts w:cs="Arial"/>
              </w:rPr>
              <w:t xml:space="preserve">. </w:t>
            </w:r>
          </w:p>
          <w:p w:rsidR="00420C64" w:rsidRDefault="00420C64" w:rsidP="00B1643E">
            <w:pPr>
              <w:rPr>
                <w:rFonts w:cs="Arial"/>
              </w:rPr>
            </w:pPr>
            <w:r>
              <w:rPr>
                <w:rFonts w:cs="Arial"/>
              </w:rPr>
              <w:t>Žiakom rozdáme kartičky so slovami. Najskôr každý prečíta svoje slovo.</w:t>
            </w:r>
          </w:p>
          <w:p w:rsidR="00420C64" w:rsidRPr="00473E03" w:rsidRDefault="00420C64" w:rsidP="00B1643E">
            <w:pPr>
              <w:rPr>
                <w:rFonts w:cs="Arial"/>
              </w:rPr>
            </w:pPr>
            <w:r>
              <w:rPr>
                <w:rFonts w:cs="Arial"/>
              </w:rPr>
              <w:t xml:space="preserve">Potom žiakom povieme, že budeme hovoriť vety, v ktorých budú niektoré slová napísané na kartičkách. Kto bude vo vete počuť svoje slovo, príde k tabuli. Napr. </w:t>
            </w:r>
            <w:r>
              <w:rPr>
                <w:rFonts w:cs="Arial"/>
                <w:i/>
              </w:rPr>
              <w:t>Babička Ema má sivé vlasy.</w:t>
            </w:r>
            <w:r>
              <w:rPr>
                <w:rFonts w:cs="Arial"/>
              </w:rPr>
              <w:t xml:space="preserve"> K tabuli prídu žiaci so slovami </w:t>
            </w:r>
            <w:r w:rsidRPr="00015B7B">
              <w:rPr>
                <w:rFonts w:cs="Arial"/>
              </w:rPr>
              <w:t xml:space="preserve"> </w:t>
            </w:r>
            <w:r>
              <w:rPr>
                <w:rFonts w:cs="Arial"/>
                <w:i/>
              </w:rPr>
              <w:t>Ema, sivé</w:t>
            </w:r>
            <w:r>
              <w:rPr>
                <w:rFonts w:cs="Arial"/>
              </w:rPr>
              <w:t>. Všetci spoločne prečítajú slová na kartičkách a zopakujú vetu, v ktorej boli použité – kontrola správnosti riešenia.</w:t>
            </w:r>
          </w:p>
        </w:tc>
      </w:tr>
      <w:tr w:rsidR="00420C64" w:rsidRPr="00E962FC" w:rsidTr="00B1643E">
        <w:tc>
          <w:tcPr>
            <w:tcW w:w="1654" w:type="dxa"/>
          </w:tcPr>
          <w:p w:rsidR="00420C64" w:rsidRDefault="00420C64" w:rsidP="00B1643E">
            <w:pPr>
              <w:rPr>
                <w:rFonts w:cs="Arial"/>
              </w:rPr>
            </w:pPr>
            <w:r>
              <w:rPr>
                <w:rFonts w:cs="Arial"/>
              </w:rPr>
              <w:t>5. záverečná časť</w:t>
            </w:r>
          </w:p>
        </w:tc>
        <w:tc>
          <w:tcPr>
            <w:tcW w:w="5009" w:type="dxa"/>
          </w:tcPr>
          <w:p w:rsidR="00420C64" w:rsidRDefault="00420C64" w:rsidP="00B1643E">
            <w:pPr>
              <w:pStyle w:val="1odsek"/>
            </w:pPr>
            <w:r>
              <w:t>V</w:t>
            </w:r>
            <w:r w:rsidRPr="00E962FC">
              <w:t xml:space="preserve">yhodnotenie práce </w:t>
            </w:r>
            <w:r>
              <w:t>žiakov</w:t>
            </w:r>
          </w:p>
        </w:tc>
        <w:tc>
          <w:tcPr>
            <w:tcW w:w="567" w:type="dxa"/>
          </w:tcPr>
          <w:p w:rsidR="00420C64" w:rsidRDefault="00420C64" w:rsidP="00B1643E">
            <w:r>
              <w:t>2´</w:t>
            </w:r>
          </w:p>
        </w:tc>
        <w:tc>
          <w:tcPr>
            <w:tcW w:w="6804" w:type="dxa"/>
          </w:tcPr>
          <w:p w:rsidR="00420C64" w:rsidRDefault="00420C64" w:rsidP="00B1643E">
            <w:pPr>
              <w:rPr>
                <w:rFonts w:cs="Arial"/>
              </w:rPr>
            </w:pPr>
            <w:r>
              <w:rPr>
                <w:rFonts w:cs="Arial"/>
              </w:rPr>
              <w:t>Žiaci zopakujú, čo na hodine robili a čo sa naučili. Pochválime ich za prácu a napredovanie.</w:t>
            </w:r>
          </w:p>
        </w:tc>
      </w:tr>
      <w:tr w:rsidR="00420C64" w:rsidRPr="00E962FC" w:rsidTr="00B1643E">
        <w:tc>
          <w:tcPr>
            <w:tcW w:w="1654" w:type="dxa"/>
          </w:tcPr>
          <w:p w:rsidR="00420C64" w:rsidRDefault="00420C64" w:rsidP="00B1643E">
            <w:pPr>
              <w:rPr>
                <w:rFonts w:cs="Arial"/>
              </w:rPr>
            </w:pPr>
          </w:p>
        </w:tc>
        <w:tc>
          <w:tcPr>
            <w:tcW w:w="5009" w:type="dxa"/>
          </w:tcPr>
          <w:p w:rsidR="00420C64" w:rsidRPr="00E962FC" w:rsidRDefault="00420C64" w:rsidP="00B1643E">
            <w:pPr>
              <w:pStyle w:val="1odsek"/>
              <w:numPr>
                <w:ilvl w:val="0"/>
                <w:numId w:val="0"/>
              </w:numPr>
              <w:ind w:left="360" w:hanging="360"/>
              <w:jc w:val="center"/>
              <w:rPr>
                <w:b/>
              </w:rPr>
            </w:pPr>
            <w:r>
              <w:rPr>
                <w:b/>
              </w:rPr>
              <w:t>2</w:t>
            </w:r>
            <w:r w:rsidRPr="00E962FC">
              <w:rPr>
                <w:b/>
              </w:rPr>
              <w:t>. hodina</w:t>
            </w:r>
          </w:p>
        </w:tc>
        <w:tc>
          <w:tcPr>
            <w:tcW w:w="567" w:type="dxa"/>
          </w:tcPr>
          <w:p w:rsidR="00420C64" w:rsidRDefault="00420C64" w:rsidP="00B1643E"/>
        </w:tc>
        <w:tc>
          <w:tcPr>
            <w:tcW w:w="6804" w:type="dxa"/>
          </w:tcPr>
          <w:p w:rsidR="00420C64" w:rsidRDefault="00420C64" w:rsidP="00B1643E">
            <w:pPr>
              <w:rPr>
                <w:rFonts w:cs="Arial"/>
              </w:rPr>
            </w:pPr>
          </w:p>
        </w:tc>
      </w:tr>
      <w:tr w:rsidR="00420C64" w:rsidRPr="00E962FC" w:rsidTr="00B1643E">
        <w:tc>
          <w:tcPr>
            <w:tcW w:w="1654" w:type="dxa"/>
          </w:tcPr>
          <w:p w:rsidR="00420C64" w:rsidRDefault="00420C64" w:rsidP="00B1643E">
            <w:pPr>
              <w:rPr>
                <w:rFonts w:cs="Arial"/>
              </w:rPr>
            </w:pPr>
            <w:r>
              <w:rPr>
                <w:rFonts w:cs="Arial"/>
              </w:rPr>
              <w:t>1. úvodná časť</w:t>
            </w:r>
          </w:p>
        </w:tc>
        <w:tc>
          <w:tcPr>
            <w:tcW w:w="5009" w:type="dxa"/>
          </w:tcPr>
          <w:p w:rsidR="00420C64" w:rsidRDefault="00420C64" w:rsidP="00B1643E">
            <w:pPr>
              <w:pStyle w:val="odsek"/>
              <w:numPr>
                <w:ilvl w:val="0"/>
                <w:numId w:val="12"/>
              </w:numPr>
              <w:rPr>
                <w:rFonts w:eastAsiaTheme="minorEastAsia"/>
              </w:rPr>
            </w:pPr>
            <w:r>
              <w:rPr>
                <w:rFonts w:eastAsiaTheme="minorEastAsia"/>
              </w:rPr>
              <w:t>Rozcvičenie očí a rúk, cvičenie na sústredenie pozornosti žiakov</w:t>
            </w:r>
          </w:p>
          <w:p w:rsidR="00420C64" w:rsidRDefault="00420C64" w:rsidP="00B1643E">
            <w:pPr>
              <w:pStyle w:val="odsek"/>
              <w:numPr>
                <w:ilvl w:val="0"/>
                <w:numId w:val="0"/>
              </w:numPr>
              <w:ind w:left="1080" w:hanging="360"/>
              <w:rPr>
                <w:rFonts w:eastAsiaTheme="minorEastAsia"/>
              </w:rPr>
            </w:pPr>
          </w:p>
          <w:p w:rsidR="00420C64" w:rsidRDefault="00420C64" w:rsidP="00B1643E">
            <w:pPr>
              <w:pStyle w:val="odsek"/>
              <w:numPr>
                <w:ilvl w:val="0"/>
                <w:numId w:val="0"/>
              </w:numPr>
              <w:ind w:left="1080" w:hanging="360"/>
              <w:rPr>
                <w:rFonts w:eastAsiaTheme="minorEastAsia"/>
              </w:rPr>
            </w:pPr>
          </w:p>
          <w:p w:rsidR="00420C64" w:rsidRDefault="00420C64" w:rsidP="00B1643E">
            <w:pPr>
              <w:pStyle w:val="odsek"/>
              <w:numPr>
                <w:ilvl w:val="0"/>
                <w:numId w:val="0"/>
              </w:numPr>
              <w:ind w:left="1080" w:hanging="360"/>
              <w:rPr>
                <w:rFonts w:eastAsiaTheme="minorEastAsia"/>
              </w:rPr>
            </w:pPr>
          </w:p>
          <w:p w:rsidR="00420C64" w:rsidRDefault="00420C64" w:rsidP="00B1643E">
            <w:pPr>
              <w:pStyle w:val="odsek"/>
              <w:numPr>
                <w:ilvl w:val="0"/>
                <w:numId w:val="0"/>
              </w:numPr>
              <w:ind w:left="1080" w:hanging="360"/>
              <w:rPr>
                <w:rFonts w:eastAsiaTheme="minorEastAsia"/>
              </w:rPr>
            </w:pPr>
          </w:p>
          <w:p w:rsidR="00420C64" w:rsidRDefault="00420C64" w:rsidP="00B1643E">
            <w:pPr>
              <w:pStyle w:val="odsek"/>
              <w:numPr>
                <w:ilvl w:val="0"/>
                <w:numId w:val="0"/>
              </w:numPr>
              <w:ind w:left="1080" w:hanging="360"/>
              <w:rPr>
                <w:rFonts w:eastAsiaTheme="minorEastAsia"/>
              </w:rPr>
            </w:pPr>
          </w:p>
          <w:p w:rsidR="00420C64" w:rsidRPr="001B763A" w:rsidRDefault="00420C64" w:rsidP="00B1643E">
            <w:pPr>
              <w:pStyle w:val="1odsek"/>
              <w:numPr>
                <w:ilvl w:val="0"/>
                <w:numId w:val="0"/>
              </w:numPr>
            </w:pPr>
          </w:p>
        </w:tc>
        <w:tc>
          <w:tcPr>
            <w:tcW w:w="567" w:type="dxa"/>
          </w:tcPr>
          <w:p w:rsidR="00420C64" w:rsidRPr="00E962FC" w:rsidRDefault="00420C64" w:rsidP="00B1643E">
            <w:r>
              <w:t>5´</w:t>
            </w:r>
          </w:p>
        </w:tc>
        <w:tc>
          <w:tcPr>
            <w:tcW w:w="6804" w:type="dxa"/>
          </w:tcPr>
          <w:p w:rsidR="00420C64" w:rsidRDefault="00420C64" w:rsidP="00B1643E">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20C64" w:rsidRPr="00E94413" w:rsidRDefault="00420C64" w:rsidP="00B1643E">
            <w:pPr>
              <w:rPr>
                <w:i/>
              </w:rPr>
            </w:pPr>
            <w:r>
              <w:rPr>
                <w:rFonts w:cs="Arial"/>
              </w:rPr>
              <w:t>Na sústredenie pozornosti žiakov m</w:t>
            </w:r>
            <w:r w:rsidRPr="00E962FC">
              <w:t xml:space="preserve">ôžeme použiť interaktívne cvičenie </w:t>
            </w:r>
          </w:p>
          <w:p w:rsidR="00420C64" w:rsidRDefault="00420C64" w:rsidP="00B1643E">
            <w:r w:rsidRPr="00E94413">
              <w:rPr>
                <w:i/>
              </w:rPr>
              <w:t>Čo pribudlo, čo ub</w:t>
            </w:r>
            <w:r>
              <w:rPr>
                <w:i/>
              </w:rPr>
              <w:t>u</w:t>
            </w:r>
            <w:r w:rsidRPr="00E94413">
              <w:rPr>
                <w:i/>
              </w:rPr>
              <w:t xml:space="preserve">dlo </w:t>
            </w:r>
            <w:r>
              <w:t>na MMD</w:t>
            </w:r>
            <w:r w:rsidRPr="000204FA">
              <w:t>.</w:t>
            </w:r>
          </w:p>
          <w:p w:rsidR="00420C64" w:rsidRPr="00871907" w:rsidRDefault="00420C64" w:rsidP="00B1643E">
            <w:pPr>
              <w:rPr>
                <w:rFonts w:cs="Arial"/>
              </w:rPr>
            </w:pPr>
            <w:r>
              <w:rPr>
                <w:noProof/>
              </w:rPr>
              <w:drawing>
                <wp:inline distT="0" distB="0" distL="0" distR="0">
                  <wp:extent cx="1045475" cy="731992"/>
                  <wp:effectExtent l="19050" t="19050" r="21325" b="10958"/>
                  <wp:docPr id="3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044712" cy="731458"/>
                          </a:xfrm>
                          <a:prstGeom prst="rect">
                            <a:avLst/>
                          </a:prstGeom>
                          <a:noFill/>
                          <a:ln w="9525">
                            <a:solidFill>
                              <a:schemeClr val="bg1">
                                <a:lumMod val="65000"/>
                              </a:schemeClr>
                            </a:solidFill>
                            <a:miter lim="800000"/>
                            <a:headEnd/>
                            <a:tailEnd/>
                          </a:ln>
                        </pic:spPr>
                      </pic:pic>
                    </a:graphicData>
                  </a:graphic>
                </wp:inline>
              </w:drawing>
            </w:r>
          </w:p>
        </w:tc>
      </w:tr>
      <w:tr w:rsidR="00420C64" w:rsidRPr="00E962FC" w:rsidTr="00B1643E">
        <w:tc>
          <w:tcPr>
            <w:tcW w:w="1654" w:type="dxa"/>
          </w:tcPr>
          <w:p w:rsidR="00420C64" w:rsidRDefault="00420C64" w:rsidP="00B1643E">
            <w:pPr>
              <w:rPr>
                <w:rFonts w:cs="Arial"/>
              </w:rPr>
            </w:pPr>
            <w:r>
              <w:rPr>
                <w:rFonts w:cs="Arial"/>
              </w:rPr>
              <w:t>2. motivačná a expozičná časť</w:t>
            </w:r>
          </w:p>
        </w:tc>
        <w:tc>
          <w:tcPr>
            <w:tcW w:w="5009" w:type="dxa"/>
          </w:tcPr>
          <w:p w:rsidR="00420C64" w:rsidRDefault="00420C64" w:rsidP="00B1643E">
            <w:pPr>
              <w:pStyle w:val="1odsek"/>
            </w:pPr>
            <w:r>
              <w:t>Motivačný rozhovor</w:t>
            </w:r>
          </w:p>
          <w:p w:rsidR="00420C64" w:rsidRDefault="00420C64" w:rsidP="00B1643E">
            <w:pPr>
              <w:pStyle w:val="1odsek"/>
              <w:numPr>
                <w:ilvl w:val="0"/>
                <w:numId w:val="0"/>
              </w:numPr>
              <w:ind w:left="360" w:hanging="360"/>
            </w:pPr>
          </w:p>
          <w:p w:rsidR="00420C64" w:rsidRDefault="00420C64" w:rsidP="00B1643E">
            <w:pPr>
              <w:pStyle w:val="1odsek"/>
              <w:numPr>
                <w:ilvl w:val="0"/>
                <w:numId w:val="0"/>
              </w:numPr>
              <w:ind w:left="360" w:hanging="360"/>
            </w:pPr>
          </w:p>
          <w:p w:rsidR="00420C64" w:rsidRDefault="00420C64" w:rsidP="00B1643E">
            <w:pPr>
              <w:pStyle w:val="1odsek"/>
            </w:pPr>
            <w:r>
              <w:t>Opakovanie tvarov známych písmen</w:t>
            </w:r>
          </w:p>
          <w:p w:rsidR="00420C64" w:rsidRDefault="00420C64" w:rsidP="00B1643E">
            <w:pPr>
              <w:pStyle w:val="1odsek"/>
              <w:numPr>
                <w:ilvl w:val="1"/>
                <w:numId w:val="20"/>
              </w:numPr>
            </w:pPr>
            <w:r>
              <w:t>interaktívna hra PEXESO</w:t>
            </w:r>
          </w:p>
          <w:p w:rsidR="00420C64" w:rsidRPr="00B9132E" w:rsidRDefault="00420C64" w:rsidP="00B1643E">
            <w:pPr>
              <w:pStyle w:val="1odsek"/>
              <w:numPr>
                <w:ilvl w:val="0"/>
                <w:numId w:val="0"/>
              </w:numPr>
            </w:pPr>
            <w:r>
              <w:t xml:space="preserve">      </w:t>
            </w:r>
            <w:r w:rsidRPr="00B9132E">
              <w:rPr>
                <w:noProof/>
              </w:rPr>
              <w:drawing>
                <wp:inline distT="0" distB="0" distL="0" distR="0">
                  <wp:extent cx="1857517" cy="1390910"/>
                  <wp:effectExtent l="19050" t="19050" r="28433" b="18790"/>
                  <wp:docPr id="37"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a:stretch>
                            <a:fillRect/>
                          </a:stretch>
                        </pic:blipFill>
                        <pic:spPr bwMode="auto">
                          <a:xfrm>
                            <a:off x="0" y="0"/>
                            <a:ext cx="1855747" cy="13895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20C64" w:rsidRDefault="00420C64" w:rsidP="00B1643E">
            <w:r>
              <w:t>10´</w:t>
            </w:r>
          </w:p>
        </w:tc>
        <w:tc>
          <w:tcPr>
            <w:tcW w:w="6804" w:type="dxa"/>
          </w:tcPr>
          <w:p w:rsidR="00420C64" w:rsidRDefault="00420C64" w:rsidP="00B1643E">
            <w:pPr>
              <w:rPr>
                <w:rFonts w:cs="Arial"/>
              </w:rPr>
            </w:pPr>
            <w:r>
              <w:rPr>
                <w:rFonts w:cs="Arial"/>
              </w:rPr>
              <w:t>HUPS sa spýta žiakov, či majú doma nejaké zvieratko a ak áno, ako sa oň starajú. Žiaci tvoria vety.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20C64" w:rsidRDefault="00420C64" w:rsidP="00B1643E">
            <w:pPr>
              <w:rPr>
                <w:rFonts w:cs="Arial"/>
              </w:rPr>
            </w:pPr>
          </w:p>
          <w:p w:rsidR="00420C64" w:rsidRPr="00AE7CC3" w:rsidRDefault="00420C64" w:rsidP="00B1643E">
            <w:pPr>
              <w:rPr>
                <w:i/>
              </w:rPr>
            </w:pPr>
            <w:r>
              <w:rPr>
                <w:rFonts w:cs="Arial"/>
              </w:rPr>
              <w:t xml:space="preserve">Na opakovanie tvarov známych písmen môžeme využiť interaktívnu hru PEXESO – </w:t>
            </w:r>
            <w:r w:rsidRPr="003908CF">
              <w:rPr>
                <w:i/>
              </w:rPr>
              <w:t xml:space="preserve">MMD/Nácvičné obdobie/písmeno </w:t>
            </w:r>
            <w:r>
              <w:rPr>
                <w:i/>
              </w:rPr>
              <w:t>E</w:t>
            </w:r>
            <w:r w:rsidRPr="003908CF">
              <w:rPr>
                <w:i/>
              </w:rPr>
              <w:t>/</w:t>
            </w:r>
            <w:r>
              <w:rPr>
                <w:i/>
              </w:rPr>
              <w:t>Interaktívne hry/PEXESO</w:t>
            </w:r>
            <w:r w:rsidRPr="003908CF">
              <w:rPr>
                <w:i/>
              </w:rPr>
              <w:t>.</w:t>
            </w:r>
            <w:r>
              <w:rPr>
                <w:i/>
              </w:rPr>
              <w:t xml:space="preserve"> </w:t>
            </w:r>
            <w:r w:rsidRPr="00AE7CC3">
              <w:t xml:space="preserve">Postup práce s MMD </w:t>
            </w:r>
            <w:r>
              <w:t xml:space="preserve">nájdeme </w:t>
            </w:r>
            <w:r w:rsidRPr="00AE7CC3">
              <w:t>v</w:t>
            </w:r>
            <w:r>
              <w:t xml:space="preserve"> metodických komentároch na multimediálnom disku. </w:t>
            </w:r>
          </w:p>
          <w:p w:rsidR="00420C64" w:rsidRDefault="00420C64" w:rsidP="00B1643E">
            <w:pPr>
              <w:rPr>
                <w:rFonts w:cs="Arial"/>
              </w:rPr>
            </w:pPr>
          </w:p>
        </w:tc>
      </w:tr>
      <w:tr w:rsidR="00420C64" w:rsidRPr="00E962FC" w:rsidTr="00B1643E">
        <w:tc>
          <w:tcPr>
            <w:tcW w:w="1654" w:type="dxa"/>
          </w:tcPr>
          <w:p w:rsidR="00420C64" w:rsidRDefault="00420C64" w:rsidP="00B1643E">
            <w:pPr>
              <w:rPr>
                <w:rFonts w:cs="Arial"/>
              </w:rPr>
            </w:pPr>
            <w:r>
              <w:rPr>
                <w:rFonts w:cs="Arial"/>
              </w:rPr>
              <w:lastRenderedPageBreak/>
              <w:t>3. fixačná časť</w:t>
            </w:r>
          </w:p>
        </w:tc>
        <w:tc>
          <w:tcPr>
            <w:tcW w:w="5009" w:type="dxa"/>
          </w:tcPr>
          <w:p w:rsidR="00420C64" w:rsidRDefault="00420C64" w:rsidP="00B1643E">
            <w:pPr>
              <w:pStyle w:val="1odsek"/>
            </w:pPr>
            <w:r>
              <w:t>Pracovný zošit, strana 10, úloha 3</w:t>
            </w:r>
          </w:p>
          <w:p w:rsidR="00420C64" w:rsidRDefault="00420C64" w:rsidP="00B1643E">
            <w:pPr>
              <w:pStyle w:val="1odsek"/>
              <w:numPr>
                <w:ilvl w:val="1"/>
                <w:numId w:val="20"/>
              </w:numPr>
            </w:pPr>
            <w:r>
              <w:t>písanie viet podľa obrázka</w:t>
            </w:r>
          </w:p>
          <w:p w:rsidR="00420C64" w:rsidRDefault="00420C64" w:rsidP="00B1643E">
            <w:pPr>
              <w:pStyle w:val="1odsek"/>
              <w:numPr>
                <w:ilvl w:val="0"/>
                <w:numId w:val="0"/>
              </w:numPr>
              <w:ind w:left="360" w:hanging="360"/>
              <w:jc w:val="center"/>
              <w:rPr>
                <w:b/>
              </w:rPr>
            </w:pPr>
            <w:r w:rsidRPr="00F64316">
              <w:rPr>
                <w:b/>
                <w:noProof/>
              </w:rPr>
              <w:drawing>
                <wp:inline distT="0" distB="0" distL="0" distR="0">
                  <wp:extent cx="2697480" cy="917630"/>
                  <wp:effectExtent l="19050" t="19050" r="26670" b="15820"/>
                  <wp:docPr id="3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srcRect/>
                          <a:stretch>
                            <a:fillRect/>
                          </a:stretch>
                        </pic:blipFill>
                        <pic:spPr bwMode="auto">
                          <a:xfrm>
                            <a:off x="0" y="0"/>
                            <a:ext cx="2697480" cy="917630"/>
                          </a:xfrm>
                          <a:prstGeom prst="rect">
                            <a:avLst/>
                          </a:prstGeom>
                          <a:noFill/>
                          <a:ln w="9525">
                            <a:solidFill>
                              <a:schemeClr val="bg1">
                                <a:lumMod val="65000"/>
                              </a:schemeClr>
                            </a:solidFill>
                            <a:miter lim="800000"/>
                            <a:headEnd/>
                            <a:tailEnd/>
                          </a:ln>
                        </pic:spPr>
                      </pic:pic>
                    </a:graphicData>
                  </a:graphic>
                </wp:inline>
              </w:drawing>
            </w:r>
          </w:p>
          <w:p w:rsidR="00420C64" w:rsidRDefault="00420C64" w:rsidP="00B1643E">
            <w:pPr>
              <w:pStyle w:val="1odsek"/>
            </w:pPr>
            <w:r>
              <w:t>Pracovný zošit, strana 10, úloha 4</w:t>
            </w:r>
          </w:p>
          <w:p w:rsidR="00420C64" w:rsidRDefault="00420C64" w:rsidP="00B1643E">
            <w:pPr>
              <w:pStyle w:val="1odsek"/>
              <w:numPr>
                <w:ilvl w:val="1"/>
                <w:numId w:val="20"/>
              </w:numPr>
            </w:pPr>
            <w:r>
              <w:t xml:space="preserve">opakovanie tvarov písmen </w:t>
            </w:r>
            <w:r>
              <w:rPr>
                <w:i/>
              </w:rPr>
              <w:t>E, É</w:t>
            </w:r>
          </w:p>
          <w:p w:rsidR="00420C64" w:rsidRDefault="00420C64" w:rsidP="00B1643E">
            <w:pPr>
              <w:pStyle w:val="1odsek"/>
              <w:numPr>
                <w:ilvl w:val="0"/>
                <w:numId w:val="0"/>
              </w:numPr>
              <w:ind w:left="360" w:hanging="360"/>
            </w:pPr>
            <w:r>
              <w:rPr>
                <w:noProof/>
              </w:rPr>
              <w:drawing>
                <wp:inline distT="0" distB="0" distL="0" distR="0">
                  <wp:extent cx="3040427" cy="955344"/>
                  <wp:effectExtent l="19050" t="19050" r="26623" b="16206"/>
                  <wp:docPr id="40"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t="3448"/>
                          <a:stretch>
                            <a:fillRect/>
                          </a:stretch>
                        </pic:blipFill>
                        <pic:spPr bwMode="auto">
                          <a:xfrm>
                            <a:off x="0" y="0"/>
                            <a:ext cx="3040427" cy="955344"/>
                          </a:xfrm>
                          <a:prstGeom prst="rect">
                            <a:avLst/>
                          </a:prstGeom>
                          <a:noFill/>
                          <a:ln w="9525">
                            <a:solidFill>
                              <a:schemeClr val="bg1">
                                <a:lumMod val="65000"/>
                              </a:schemeClr>
                            </a:solidFill>
                            <a:miter lim="800000"/>
                            <a:headEnd/>
                            <a:tailEnd/>
                          </a:ln>
                        </pic:spPr>
                      </pic:pic>
                    </a:graphicData>
                  </a:graphic>
                </wp:inline>
              </w:drawing>
            </w:r>
          </w:p>
          <w:p w:rsidR="00420C64" w:rsidRDefault="00420C64" w:rsidP="00B1643E">
            <w:pPr>
              <w:pStyle w:val="1odsek"/>
              <w:numPr>
                <w:ilvl w:val="0"/>
                <w:numId w:val="0"/>
              </w:numPr>
              <w:ind w:left="360" w:hanging="360"/>
            </w:pPr>
          </w:p>
          <w:p w:rsidR="00420C64" w:rsidRPr="00D420C4" w:rsidRDefault="00420C64" w:rsidP="00B1643E">
            <w:pPr>
              <w:pStyle w:val="1odsek"/>
            </w:pPr>
            <w:r>
              <w:t xml:space="preserve">Didaktická hra </w:t>
            </w:r>
            <w:r>
              <w:rPr>
                <w:i/>
              </w:rPr>
              <w:t>Telefón</w:t>
            </w:r>
          </w:p>
        </w:tc>
        <w:tc>
          <w:tcPr>
            <w:tcW w:w="567" w:type="dxa"/>
          </w:tcPr>
          <w:p w:rsidR="00420C64" w:rsidRDefault="00420C64" w:rsidP="00B1643E">
            <w:r>
              <w:t>25´</w:t>
            </w:r>
          </w:p>
        </w:tc>
        <w:tc>
          <w:tcPr>
            <w:tcW w:w="6804" w:type="dxa"/>
          </w:tcPr>
          <w:p w:rsidR="00420C64" w:rsidRDefault="00420C64" w:rsidP="00B1643E">
            <w:pPr>
              <w:rPr>
                <w:rFonts w:cs="Arial"/>
              </w:rPr>
            </w:pPr>
            <w:r>
              <w:rPr>
                <w:rFonts w:cs="Arial"/>
              </w:rPr>
              <w:t xml:space="preserve">Žiakom predstavíme deti na obrázku – je to Ivo a Eva. O každom z nich tvoria vety podľa obrázka. Žiaci napíšu niektoré vety na tabuľu, slová môžu dokresliť. </w:t>
            </w:r>
          </w:p>
          <w:p w:rsidR="00420C64" w:rsidRDefault="00420C64" w:rsidP="00B1643E">
            <w:pPr>
              <w:rPr>
                <w:rFonts w:cs="Arial"/>
              </w:rPr>
            </w:pPr>
            <w:r>
              <w:rPr>
                <w:rFonts w:cs="Arial"/>
              </w:rPr>
              <w:t xml:space="preserve">Potom žiaci pracujú samostatne v pracovnom zošite. Dopisujú vety podľa vzoru. Prácu žiakov priebežne kontrolujeme a hodnotíme.   </w:t>
            </w: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r>
              <w:rPr>
                <w:rFonts w:cs="Arial"/>
              </w:rPr>
              <w:t xml:space="preserve">Úlohu 4 vypracuje každý žiak samostatne. </w:t>
            </w:r>
          </w:p>
          <w:p w:rsidR="00420C64" w:rsidRDefault="00420C64" w:rsidP="00B1643E">
            <w:pPr>
              <w:rPr>
                <w:rFonts w:cs="Arial"/>
              </w:rPr>
            </w:pPr>
            <w:r>
              <w:rPr>
                <w:rFonts w:cs="Arial"/>
              </w:rPr>
              <w:t>Pri sebahodnotení sa môžu zamerať na svoju úspešnosť pri písaní viet o obrázku.</w:t>
            </w:r>
          </w:p>
          <w:p w:rsidR="00420C64" w:rsidRDefault="00420C64" w:rsidP="00B1643E">
            <w:pPr>
              <w:rPr>
                <w:rFonts w:cs="Arial"/>
              </w:rPr>
            </w:pPr>
          </w:p>
          <w:p w:rsidR="00420C64" w:rsidRDefault="00420C64" w:rsidP="00B1643E">
            <w:pPr>
              <w:rPr>
                <w:rFonts w:cs="Arial"/>
              </w:rPr>
            </w:pPr>
          </w:p>
          <w:p w:rsidR="00420C64" w:rsidRDefault="00420C64" w:rsidP="00B1643E">
            <w:pPr>
              <w:rPr>
                <w:rFonts w:cs="Arial"/>
              </w:rPr>
            </w:pPr>
          </w:p>
          <w:p w:rsidR="00420C64" w:rsidRPr="00015B7B" w:rsidRDefault="00420C64" w:rsidP="00B1643E">
            <w:pPr>
              <w:rPr>
                <w:rFonts w:cs="Arial"/>
              </w:rPr>
            </w:pPr>
            <w:r>
              <w:rPr>
                <w:rFonts w:cs="Arial"/>
              </w:rPr>
              <w:t>Dôvodom zaradenia hry je precvičiť čítanie slov.</w:t>
            </w:r>
            <w:r w:rsidRPr="00015B7B">
              <w:rPr>
                <w:rFonts w:cs="Arial"/>
              </w:rPr>
              <w:t xml:space="preserve"> </w:t>
            </w:r>
            <w:r>
              <w:rPr>
                <w:rFonts w:cs="Arial"/>
              </w:rPr>
              <w:t xml:space="preserve">So žiakmi sa presunieme do zadnej časti triedy (mimo lavíc). </w:t>
            </w:r>
          </w:p>
          <w:p w:rsidR="00420C64" w:rsidRPr="00015B7B" w:rsidRDefault="00420C64" w:rsidP="00B1643E">
            <w:pPr>
              <w:rPr>
                <w:rFonts w:cs="Arial"/>
              </w:rPr>
            </w:pPr>
            <w:r w:rsidRPr="00015B7B">
              <w:rPr>
                <w:rFonts w:cs="Arial"/>
              </w:rPr>
              <w:t xml:space="preserve">Na </w:t>
            </w:r>
            <w:r>
              <w:rPr>
                <w:rFonts w:cs="Arial"/>
              </w:rPr>
              <w:t>lavicu uložíme kartičky so slovami. So žiakmi ich najskôr spoločne prečítame. Potom ž</w:t>
            </w:r>
            <w:r w:rsidRPr="00015B7B">
              <w:rPr>
                <w:rFonts w:cs="Arial"/>
              </w:rPr>
              <w:t>iakov rozdelíme do dvoch skupín, ktoré sa postavia do zástupu chrbtom k</w:t>
            </w:r>
            <w:r>
              <w:rPr>
                <w:rFonts w:cs="Arial"/>
              </w:rPr>
              <w:t> lavici so slovami</w:t>
            </w:r>
            <w:r w:rsidRPr="00015B7B">
              <w:rPr>
                <w:rFonts w:cs="Arial"/>
              </w:rPr>
              <w:t>. Posledný z každého zástupu je rovnako vzdialený o</w:t>
            </w:r>
            <w:r>
              <w:rPr>
                <w:rFonts w:cs="Arial"/>
              </w:rPr>
              <w:t>d lavice</w:t>
            </w:r>
            <w:r w:rsidRPr="00015B7B">
              <w:rPr>
                <w:rFonts w:cs="Arial"/>
              </w:rPr>
              <w:t xml:space="preserve"> – asi 1 m. K prvým žiak</w:t>
            </w:r>
            <w:r>
              <w:rPr>
                <w:rFonts w:cs="Arial"/>
              </w:rPr>
              <w:t>om v zástupoch sa postavíme</w:t>
            </w:r>
            <w:r w:rsidRPr="00015B7B">
              <w:rPr>
                <w:rFonts w:cs="Arial"/>
              </w:rPr>
              <w:t xml:space="preserve"> a každému pošepká</w:t>
            </w:r>
            <w:r>
              <w:rPr>
                <w:rFonts w:cs="Arial"/>
              </w:rPr>
              <w:t>me</w:t>
            </w:r>
            <w:r w:rsidRPr="00015B7B">
              <w:rPr>
                <w:rFonts w:cs="Arial"/>
              </w:rPr>
              <w:t xml:space="preserve"> do ucha </w:t>
            </w:r>
            <w:r>
              <w:rPr>
                <w:rFonts w:cs="Arial"/>
              </w:rPr>
              <w:t>niektoré zo slov na kartičkách</w:t>
            </w:r>
            <w:r w:rsidRPr="00015B7B">
              <w:rPr>
                <w:rFonts w:cs="Arial"/>
              </w:rPr>
              <w:t xml:space="preserve">, napr. </w:t>
            </w:r>
            <w:r>
              <w:rPr>
                <w:rFonts w:cs="Arial"/>
                <w:i/>
                <w:iCs/>
              </w:rPr>
              <w:t>osem</w:t>
            </w:r>
            <w:r w:rsidRPr="00015B7B">
              <w:rPr>
                <w:rFonts w:cs="Arial"/>
              </w:rPr>
              <w:t xml:space="preserve">. Žiaci na povel začnú šepkať </w:t>
            </w:r>
            <w:r>
              <w:rPr>
                <w:rFonts w:cs="Arial"/>
              </w:rPr>
              <w:t>slovo</w:t>
            </w:r>
            <w:r w:rsidRPr="00015B7B">
              <w:rPr>
                <w:rFonts w:cs="Arial"/>
              </w:rPr>
              <w:t xml:space="preserve"> </w:t>
            </w:r>
            <w:r>
              <w:rPr>
                <w:rFonts w:cs="Arial"/>
                <w:i/>
                <w:iCs/>
              </w:rPr>
              <w:t>osem</w:t>
            </w:r>
            <w:r>
              <w:rPr>
                <w:rFonts w:cs="Arial"/>
                <w:i/>
              </w:rPr>
              <w:t xml:space="preserve"> </w:t>
            </w:r>
            <w:r w:rsidRPr="00015B7B">
              <w:rPr>
                <w:rFonts w:cs="Arial"/>
              </w:rPr>
              <w:t xml:space="preserve">spolužiakovi, ktorý stojí za nimi (klasická hra na telefón). Posledný žiak, keď sa dozvie </w:t>
            </w:r>
            <w:r>
              <w:rPr>
                <w:rFonts w:cs="Arial"/>
              </w:rPr>
              <w:t>slovo</w:t>
            </w:r>
            <w:r w:rsidRPr="00015B7B">
              <w:rPr>
                <w:rFonts w:cs="Arial"/>
              </w:rPr>
              <w:t>, podíde k</w:t>
            </w:r>
            <w:r>
              <w:rPr>
                <w:rFonts w:cs="Arial"/>
              </w:rPr>
              <w:t xml:space="preserve"> lavici a zoberie do ruky kartičku so slovom </w:t>
            </w:r>
            <w:r>
              <w:rPr>
                <w:rFonts w:cs="Arial"/>
                <w:i/>
                <w:iCs/>
              </w:rPr>
              <w:t>osem</w:t>
            </w:r>
            <w:r w:rsidRPr="00015B7B">
              <w:rPr>
                <w:rFonts w:cs="Arial"/>
              </w:rPr>
              <w:t xml:space="preserve">, ktoré sa „dozvedel z telefónu“. </w:t>
            </w:r>
          </w:p>
          <w:p w:rsidR="00420C64" w:rsidRDefault="00420C64" w:rsidP="00B1643E">
            <w:pPr>
              <w:rPr>
                <w:rFonts w:cs="Arial"/>
              </w:rPr>
            </w:pPr>
            <w:r w:rsidRPr="00015B7B">
              <w:rPr>
                <w:rFonts w:cs="Arial"/>
              </w:rPr>
              <w:t xml:space="preserve">Vyhráva skupina, ktorá skôr a správne </w:t>
            </w:r>
            <w:r>
              <w:rPr>
                <w:rFonts w:cs="Arial"/>
              </w:rPr>
              <w:t>určí</w:t>
            </w:r>
            <w:r w:rsidRPr="00015B7B">
              <w:rPr>
                <w:rFonts w:cs="Arial"/>
              </w:rPr>
              <w:t xml:space="preserve"> dané </w:t>
            </w:r>
            <w:r>
              <w:rPr>
                <w:rFonts w:cs="Arial"/>
              </w:rPr>
              <w:t>slovo</w:t>
            </w:r>
            <w:r w:rsidRPr="00015B7B">
              <w:rPr>
                <w:rFonts w:cs="Arial"/>
              </w:rPr>
              <w:t xml:space="preserve">. Posledný žiak sa premiestni na začiatok (k učiteľovi) a hra pokračuje. </w:t>
            </w:r>
          </w:p>
        </w:tc>
      </w:tr>
      <w:tr w:rsidR="00420C64" w:rsidRPr="00E962FC" w:rsidTr="00B1643E">
        <w:tc>
          <w:tcPr>
            <w:tcW w:w="1654" w:type="dxa"/>
          </w:tcPr>
          <w:p w:rsidR="00420C64" w:rsidRPr="00E962FC" w:rsidRDefault="00420C64" w:rsidP="00B1643E">
            <w:pPr>
              <w:rPr>
                <w:rFonts w:cs="Arial"/>
              </w:rPr>
            </w:pPr>
            <w:r>
              <w:rPr>
                <w:rFonts w:cs="Arial"/>
              </w:rPr>
              <w:t>4. záverečná časť</w:t>
            </w:r>
          </w:p>
        </w:tc>
        <w:tc>
          <w:tcPr>
            <w:tcW w:w="5009" w:type="dxa"/>
          </w:tcPr>
          <w:p w:rsidR="00420C64" w:rsidRPr="00E962FC" w:rsidRDefault="00420C64" w:rsidP="00B1643E">
            <w:pPr>
              <w:pStyle w:val="1odsek"/>
            </w:pPr>
            <w:r>
              <w:t>V</w:t>
            </w:r>
            <w:r w:rsidRPr="00E962FC">
              <w:t>yhodnotenie práce na hodine</w:t>
            </w:r>
          </w:p>
        </w:tc>
        <w:tc>
          <w:tcPr>
            <w:tcW w:w="567" w:type="dxa"/>
          </w:tcPr>
          <w:p w:rsidR="00420C64" w:rsidRPr="00E962FC" w:rsidRDefault="00420C64" w:rsidP="00B1643E">
            <w:r>
              <w:t>2</w:t>
            </w:r>
            <w:r w:rsidRPr="00E962FC">
              <w:t>´</w:t>
            </w:r>
          </w:p>
        </w:tc>
        <w:tc>
          <w:tcPr>
            <w:tcW w:w="6804" w:type="dxa"/>
          </w:tcPr>
          <w:p w:rsidR="00420C64" w:rsidRPr="009764F2" w:rsidRDefault="00420C64" w:rsidP="00B1643E">
            <w:pPr>
              <w:rPr>
                <w:rFonts w:cs="Arial"/>
              </w:rPr>
            </w:pPr>
            <w:r>
              <w:rPr>
                <w:rFonts w:cs="Arial"/>
              </w:rPr>
              <w:t xml:space="preserve">Spoločne si zopakujeme, ktoré písmená si žiaci precvičovali, čo nové sa na hodine dozvedeli a naučili. </w:t>
            </w:r>
            <w:r w:rsidRPr="00CC2D33">
              <w:rPr>
                <w:rFonts w:cs="Arial"/>
              </w:rPr>
              <w:t>Prácu</w:t>
            </w:r>
            <w:r w:rsidRPr="009764F2">
              <w:rPr>
                <w:rFonts w:cs="Arial"/>
              </w:rPr>
              <w:t xml:space="preserve"> žiakov hodnotíme individuálne, oceňujeme a zdôrazňujeme každé napredovanie.</w:t>
            </w:r>
            <w:r>
              <w:rPr>
                <w:rFonts w:cs="Arial"/>
              </w:rPr>
              <w:t xml:space="preserve"> </w:t>
            </w:r>
          </w:p>
        </w:tc>
      </w:tr>
    </w:tbl>
    <w:p w:rsidR="00966866" w:rsidRPr="00E962FC" w:rsidRDefault="00966866" w:rsidP="000A7E00"/>
    <w:sectPr w:rsidR="00966866" w:rsidRPr="00E962FC" w:rsidSect="003D0653">
      <w:headerReference w:type="default" r:id="rId50"/>
      <w:footerReference w:type="default" r:id="rId51"/>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1D04" w:rsidRDefault="008E1D04" w:rsidP="003D0653">
      <w:pPr>
        <w:spacing w:after="0" w:line="240" w:lineRule="auto"/>
      </w:pPr>
      <w:r>
        <w:separator/>
      </w:r>
    </w:p>
  </w:endnote>
  <w:endnote w:type="continuationSeparator" w:id="0">
    <w:p w:rsidR="008E1D04" w:rsidRDefault="008E1D04" w:rsidP="003D06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F41D4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A31E78">
      <w:fldChar w:fldCharType="begin"/>
    </w:r>
    <w:r w:rsidR="0039105C">
      <w:instrText xml:space="preserve"> PAGE   \* MERGEFORMAT </w:instrText>
    </w:r>
    <w:r w:rsidR="00A31E78">
      <w:fldChar w:fldCharType="separate"/>
    </w:r>
    <w:r w:rsidR="00343FD7">
      <w:rPr>
        <w:noProof/>
      </w:rPr>
      <w:t>9</w:t>
    </w:r>
    <w:r w:rsidR="00A31E78">
      <w:rPr>
        <w:noProof/>
      </w:rPr>
      <w:fldChar w:fldCharType="end"/>
    </w:r>
  </w:p>
  <w:p w:rsidR="00F41D43" w:rsidRDefault="00F41D43">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F41D4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A31E78">
      <w:fldChar w:fldCharType="begin"/>
    </w:r>
    <w:r w:rsidR="00303763">
      <w:instrText xml:space="preserve"> PAGE   \* MERGEFORMAT </w:instrText>
    </w:r>
    <w:r w:rsidR="00A31E78">
      <w:fldChar w:fldCharType="separate"/>
    </w:r>
    <w:r w:rsidR="00343FD7">
      <w:rPr>
        <w:noProof/>
      </w:rPr>
      <w:t>17</w:t>
    </w:r>
    <w:r w:rsidR="00A31E78">
      <w:rPr>
        <w:noProof/>
      </w:rPr>
      <w:fldChar w:fldCharType="end"/>
    </w:r>
  </w:p>
  <w:p w:rsidR="00F41D43" w:rsidRDefault="00F41D43">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F41D4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A31E78">
      <w:fldChar w:fldCharType="begin"/>
    </w:r>
    <w:r w:rsidR="00303763">
      <w:instrText xml:space="preserve"> PAGE   \* MERGEFORMAT </w:instrText>
    </w:r>
    <w:r w:rsidR="00A31E78">
      <w:fldChar w:fldCharType="separate"/>
    </w:r>
    <w:r w:rsidR="00343FD7">
      <w:rPr>
        <w:noProof/>
      </w:rPr>
      <w:t>24</w:t>
    </w:r>
    <w:r w:rsidR="00A31E78">
      <w:rPr>
        <w:noProof/>
      </w:rPr>
      <w:fldChar w:fldCharType="end"/>
    </w:r>
  </w:p>
  <w:p w:rsidR="00F41D43" w:rsidRDefault="00F41D43">
    <w:pPr>
      <w:pStyle w:val="Pt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F41D4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A31E78">
      <w:fldChar w:fldCharType="begin"/>
    </w:r>
    <w:r w:rsidR="00303763">
      <w:instrText xml:space="preserve"> PAGE   \* MERGEFORMAT </w:instrText>
    </w:r>
    <w:r w:rsidR="00A31E78">
      <w:fldChar w:fldCharType="separate"/>
    </w:r>
    <w:r w:rsidR="00343FD7">
      <w:rPr>
        <w:noProof/>
      </w:rPr>
      <w:t>29</w:t>
    </w:r>
    <w:r w:rsidR="00A31E78">
      <w:rPr>
        <w:noProof/>
      </w:rPr>
      <w:fldChar w:fldCharType="end"/>
    </w:r>
  </w:p>
  <w:p w:rsidR="00F41D43" w:rsidRDefault="00F41D43">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1D04" w:rsidRDefault="008E1D04" w:rsidP="003D0653">
      <w:pPr>
        <w:spacing w:after="0" w:line="240" w:lineRule="auto"/>
      </w:pPr>
      <w:r>
        <w:separator/>
      </w:r>
    </w:p>
  </w:footnote>
  <w:footnote w:type="continuationSeparator" w:id="0">
    <w:p w:rsidR="008E1D04" w:rsidRDefault="008E1D04" w:rsidP="003D06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F41D43" w:rsidP="00F41D43">
    <w:pPr>
      <w:pStyle w:val="Hlavika"/>
      <w:pBdr>
        <w:bottom w:val="thickThinSmallGap" w:sz="24" w:space="1" w:color="622423" w:themeColor="accent2" w:themeShade="7F"/>
      </w:pBdr>
    </w:pPr>
    <w:r>
      <w:rPr>
        <w:noProof/>
        <w:lang w:eastAsia="sk-SK"/>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F41D43" w:rsidP="00426D7E">
    <w:pPr>
      <w:pStyle w:val="Hlavika"/>
      <w:pBdr>
        <w:bottom w:val="thickThinSmallGap" w:sz="24" w:space="1" w:color="622423" w:themeColor="accent2" w:themeShade="7F"/>
      </w:pBdr>
    </w:pPr>
    <w:r w:rsidRPr="000D42FB">
      <w:t xml:space="preserve">Návrh prípravy na vyučovaciu hodinu číslo </w:t>
    </w:r>
    <w:r w:rsidR="006C381D">
      <w:t>59</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F41D43" w:rsidP="00F41D43">
    <w:pPr>
      <w:pStyle w:val="Hlavika"/>
      <w:pBdr>
        <w:bottom w:val="thickThinSmallGap" w:sz="24" w:space="1" w:color="622423" w:themeColor="accent2" w:themeShade="7F"/>
      </w:pBdr>
    </w:pPr>
    <w:r>
      <w:rPr>
        <w:noProof/>
        <w:lang w:eastAsia="sk-SK"/>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F41D43" w:rsidP="00426D7E">
    <w:pPr>
      <w:pStyle w:val="Hlavika"/>
      <w:pBdr>
        <w:bottom w:val="thickThinSmallGap" w:sz="24" w:space="1" w:color="622423" w:themeColor="accent2" w:themeShade="7F"/>
      </w:pBdr>
    </w:pPr>
    <w:r w:rsidRPr="000D42FB">
      <w:t xml:space="preserve">Návrh prípravy na vyučovaciu hodinu číslo </w:t>
    </w:r>
    <w:r w:rsidR="00303763">
      <w:t>60</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F41D43" w:rsidP="00F41D43">
    <w:pPr>
      <w:pStyle w:val="Hlavika"/>
      <w:pBdr>
        <w:bottom w:val="thickThinSmallGap" w:sz="24" w:space="1" w:color="622423" w:themeColor="accent2" w:themeShade="7F"/>
      </w:pBdr>
    </w:pPr>
    <w:r>
      <w:rPr>
        <w:noProof/>
        <w:lang w:eastAsia="sk-SK"/>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F41D43" w:rsidP="00426D7E">
    <w:pPr>
      <w:pStyle w:val="Hlavika"/>
      <w:pBdr>
        <w:bottom w:val="thickThinSmallGap" w:sz="24" w:space="1" w:color="622423" w:themeColor="accent2" w:themeShade="7F"/>
      </w:pBdr>
    </w:pPr>
    <w:r w:rsidRPr="000D42FB">
      <w:t xml:space="preserve">Návrh prípravy na vyučovaciu hodinu číslo </w:t>
    </w:r>
    <w:r w:rsidR="00303763">
      <w:t>61</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F41D43" w:rsidP="00F41D43">
    <w:pPr>
      <w:pStyle w:val="Hlavika"/>
      <w:pBdr>
        <w:bottom w:val="thickThinSmallGap" w:sz="24" w:space="1" w:color="622423" w:themeColor="accent2" w:themeShade="7F"/>
      </w:pBdr>
    </w:pPr>
    <w:r>
      <w:rPr>
        <w:noProof/>
        <w:lang w:eastAsia="sk-SK"/>
      </w:rPr>
      <w:drawing>
        <wp:anchor distT="0" distB="0" distL="114300" distR="114300" simplePos="0" relativeHeight="25166540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4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F41D43" w:rsidP="00426D7E">
    <w:pPr>
      <w:pStyle w:val="Hlavika"/>
      <w:pBdr>
        <w:bottom w:val="thickThinSmallGap" w:sz="24" w:space="1" w:color="622423" w:themeColor="accent2" w:themeShade="7F"/>
      </w:pBdr>
    </w:pPr>
    <w:r w:rsidRPr="000D42FB">
      <w:t xml:space="preserve">Návrh prípravy na vyučovaciu hodinu číslo </w:t>
    </w:r>
    <w:r w:rsidR="00303763">
      <w:t>62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14EB40A3"/>
    <w:multiLevelType w:val="hybridMultilevel"/>
    <w:tmpl w:val="AEE2BA4C"/>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4">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5">
    <w:nsid w:val="303E08A2"/>
    <w:multiLevelType w:val="hybridMultilevel"/>
    <w:tmpl w:val="D1F2C562"/>
    <w:lvl w:ilvl="0" w:tplc="914E07D2">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7">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9">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1">
    <w:nsid w:val="51520B65"/>
    <w:multiLevelType w:val="hybridMultilevel"/>
    <w:tmpl w:val="B3F44910"/>
    <w:lvl w:ilvl="0" w:tplc="EBB64ED4">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3">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4">
    <w:nsid w:val="589F1658"/>
    <w:multiLevelType w:val="hybridMultilevel"/>
    <w:tmpl w:val="A27CEE8C"/>
    <w:lvl w:ilvl="0" w:tplc="95A43D44">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nsid w:val="64920A25"/>
    <w:multiLevelType w:val="hybridMultilevel"/>
    <w:tmpl w:val="A164E688"/>
    <w:lvl w:ilvl="0" w:tplc="715EB62C">
      <w:start w:val="1"/>
      <w:numFmt w:val="bullet"/>
      <w:pStyle w:val="1odsek"/>
      <w:lvlText w:val=""/>
      <w:lvlJc w:val="left"/>
      <w:pPr>
        <w:ind w:left="360" w:hanging="360"/>
      </w:pPr>
      <w:rPr>
        <w:rFonts w:ascii="Wingdings" w:hAnsi="Wingdings" w:hint="default"/>
        <w:color w:val="auto"/>
        <w:sz w:val="22"/>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8">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20">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1">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2">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16"/>
  </w:num>
  <w:num w:numId="2">
    <w:abstractNumId w:val="15"/>
  </w:num>
  <w:num w:numId="3">
    <w:abstractNumId w:val="21"/>
  </w:num>
  <w:num w:numId="4">
    <w:abstractNumId w:val="6"/>
  </w:num>
  <w:num w:numId="5">
    <w:abstractNumId w:val="1"/>
  </w:num>
  <w:num w:numId="6">
    <w:abstractNumId w:val="19"/>
  </w:num>
  <w:num w:numId="7">
    <w:abstractNumId w:val="3"/>
  </w:num>
  <w:num w:numId="8">
    <w:abstractNumId w:val="22"/>
  </w:num>
  <w:num w:numId="9">
    <w:abstractNumId w:val="4"/>
  </w:num>
  <w:num w:numId="10">
    <w:abstractNumId w:val="12"/>
  </w:num>
  <w:num w:numId="11">
    <w:abstractNumId w:val="13"/>
  </w:num>
  <w:num w:numId="12">
    <w:abstractNumId w:val="8"/>
  </w:num>
  <w:num w:numId="13">
    <w:abstractNumId w:val="9"/>
  </w:num>
  <w:num w:numId="14">
    <w:abstractNumId w:val="23"/>
  </w:num>
  <w:num w:numId="15">
    <w:abstractNumId w:val="18"/>
  </w:num>
  <w:num w:numId="16">
    <w:abstractNumId w:val="2"/>
  </w:num>
  <w:num w:numId="17">
    <w:abstractNumId w:val="0"/>
  </w:num>
  <w:num w:numId="18">
    <w:abstractNumId w:val="7"/>
  </w:num>
  <w:num w:numId="19">
    <w:abstractNumId w:val="10"/>
  </w:num>
  <w:num w:numId="20">
    <w:abstractNumId w:val="17"/>
  </w:num>
  <w:num w:numId="21">
    <w:abstractNumId w:val="20"/>
  </w:num>
  <w:num w:numId="22">
    <w:abstractNumId w:val="11"/>
  </w:num>
  <w:num w:numId="23">
    <w:abstractNumId w:val="14"/>
  </w:num>
  <w:num w:numId="24">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drawingGridHorizontalSpacing w:val="110"/>
  <w:displayHorizontalDrawingGridEvery w:val="2"/>
  <w:characterSpacingControl w:val="doNotCompress"/>
  <w:hdrShapeDefaults>
    <o:shapedefaults v:ext="edit" spidmax="8194"/>
  </w:hdrShapeDefaults>
  <w:footnotePr>
    <w:footnote w:id="-1"/>
    <w:footnote w:id="0"/>
  </w:footnotePr>
  <w:endnotePr>
    <w:endnote w:id="-1"/>
    <w:endnote w:id="0"/>
  </w:endnotePr>
  <w:compat/>
  <w:rsids>
    <w:rsidRoot w:val="003D0653"/>
    <w:rsid w:val="00000F53"/>
    <w:rsid w:val="00001A75"/>
    <w:rsid w:val="00003D17"/>
    <w:rsid w:val="000046D3"/>
    <w:rsid w:val="00004874"/>
    <w:rsid w:val="00007C30"/>
    <w:rsid w:val="00011090"/>
    <w:rsid w:val="000113B2"/>
    <w:rsid w:val="000128DA"/>
    <w:rsid w:val="00013837"/>
    <w:rsid w:val="000204FA"/>
    <w:rsid w:val="000237B4"/>
    <w:rsid w:val="00027590"/>
    <w:rsid w:val="0003548A"/>
    <w:rsid w:val="000354FF"/>
    <w:rsid w:val="00042273"/>
    <w:rsid w:val="00042DB0"/>
    <w:rsid w:val="0005096E"/>
    <w:rsid w:val="00053568"/>
    <w:rsid w:val="000624F1"/>
    <w:rsid w:val="0006339A"/>
    <w:rsid w:val="00064C05"/>
    <w:rsid w:val="00065A3A"/>
    <w:rsid w:val="0006767F"/>
    <w:rsid w:val="000757D5"/>
    <w:rsid w:val="00080AC4"/>
    <w:rsid w:val="00082521"/>
    <w:rsid w:val="0008362A"/>
    <w:rsid w:val="00084C5C"/>
    <w:rsid w:val="000876FB"/>
    <w:rsid w:val="0009527C"/>
    <w:rsid w:val="000956C2"/>
    <w:rsid w:val="000A76F6"/>
    <w:rsid w:val="000A7988"/>
    <w:rsid w:val="000A7E00"/>
    <w:rsid w:val="000B0826"/>
    <w:rsid w:val="000B10B2"/>
    <w:rsid w:val="000B6437"/>
    <w:rsid w:val="000C3815"/>
    <w:rsid w:val="000C4539"/>
    <w:rsid w:val="000D33F8"/>
    <w:rsid w:val="000D3770"/>
    <w:rsid w:val="000D39B0"/>
    <w:rsid w:val="000D4DD2"/>
    <w:rsid w:val="000D5124"/>
    <w:rsid w:val="000E5F17"/>
    <w:rsid w:val="000E66FC"/>
    <w:rsid w:val="000E7563"/>
    <w:rsid w:val="00100D2F"/>
    <w:rsid w:val="0010440F"/>
    <w:rsid w:val="0010508D"/>
    <w:rsid w:val="00106C07"/>
    <w:rsid w:val="00106F00"/>
    <w:rsid w:val="0011431B"/>
    <w:rsid w:val="00121585"/>
    <w:rsid w:val="00122669"/>
    <w:rsid w:val="00124522"/>
    <w:rsid w:val="00124812"/>
    <w:rsid w:val="00125441"/>
    <w:rsid w:val="00125CB5"/>
    <w:rsid w:val="001274CC"/>
    <w:rsid w:val="00130B95"/>
    <w:rsid w:val="00132535"/>
    <w:rsid w:val="00135E67"/>
    <w:rsid w:val="0013776B"/>
    <w:rsid w:val="0014067A"/>
    <w:rsid w:val="00141408"/>
    <w:rsid w:val="001450D9"/>
    <w:rsid w:val="00146469"/>
    <w:rsid w:val="001501EA"/>
    <w:rsid w:val="0015049C"/>
    <w:rsid w:val="0015091F"/>
    <w:rsid w:val="00152127"/>
    <w:rsid w:val="0015394D"/>
    <w:rsid w:val="00157C3E"/>
    <w:rsid w:val="00171B8E"/>
    <w:rsid w:val="0017446A"/>
    <w:rsid w:val="00177554"/>
    <w:rsid w:val="001866C1"/>
    <w:rsid w:val="00190D2A"/>
    <w:rsid w:val="001A30CA"/>
    <w:rsid w:val="001A540E"/>
    <w:rsid w:val="001A5B94"/>
    <w:rsid w:val="001A6A9C"/>
    <w:rsid w:val="001B054C"/>
    <w:rsid w:val="001B2DE7"/>
    <w:rsid w:val="001B3717"/>
    <w:rsid w:val="001B5E0B"/>
    <w:rsid w:val="001B6CDD"/>
    <w:rsid w:val="001B763A"/>
    <w:rsid w:val="001C051C"/>
    <w:rsid w:val="001C3BC1"/>
    <w:rsid w:val="001C56F7"/>
    <w:rsid w:val="001C743B"/>
    <w:rsid w:val="001D232A"/>
    <w:rsid w:val="001D72C8"/>
    <w:rsid w:val="001D7445"/>
    <w:rsid w:val="001E2BBD"/>
    <w:rsid w:val="001E2EE6"/>
    <w:rsid w:val="001E2F35"/>
    <w:rsid w:val="001E3B96"/>
    <w:rsid w:val="001E3FC9"/>
    <w:rsid w:val="002003FD"/>
    <w:rsid w:val="00200806"/>
    <w:rsid w:val="00200B1F"/>
    <w:rsid w:val="00203BE3"/>
    <w:rsid w:val="00205260"/>
    <w:rsid w:val="002054E7"/>
    <w:rsid w:val="002109B4"/>
    <w:rsid w:val="0021509E"/>
    <w:rsid w:val="00217C6D"/>
    <w:rsid w:val="00221712"/>
    <w:rsid w:val="002217F2"/>
    <w:rsid w:val="00223D99"/>
    <w:rsid w:val="00223EB4"/>
    <w:rsid w:val="00227B60"/>
    <w:rsid w:val="00227B9F"/>
    <w:rsid w:val="00233E11"/>
    <w:rsid w:val="002368AF"/>
    <w:rsid w:val="00236B20"/>
    <w:rsid w:val="00240987"/>
    <w:rsid w:val="00242317"/>
    <w:rsid w:val="00245774"/>
    <w:rsid w:val="002458A6"/>
    <w:rsid w:val="00251F5F"/>
    <w:rsid w:val="00253B1A"/>
    <w:rsid w:val="00254475"/>
    <w:rsid w:val="00256B97"/>
    <w:rsid w:val="002628BD"/>
    <w:rsid w:val="00263ECE"/>
    <w:rsid w:val="00270284"/>
    <w:rsid w:val="0027086F"/>
    <w:rsid w:val="00270D72"/>
    <w:rsid w:val="002770C0"/>
    <w:rsid w:val="0028613E"/>
    <w:rsid w:val="00287A25"/>
    <w:rsid w:val="002901D4"/>
    <w:rsid w:val="00291420"/>
    <w:rsid w:val="00292389"/>
    <w:rsid w:val="002937A9"/>
    <w:rsid w:val="00294F3A"/>
    <w:rsid w:val="002959F1"/>
    <w:rsid w:val="0029765D"/>
    <w:rsid w:val="002A06FA"/>
    <w:rsid w:val="002A20B6"/>
    <w:rsid w:val="002A4A94"/>
    <w:rsid w:val="002A611D"/>
    <w:rsid w:val="002B001B"/>
    <w:rsid w:val="002B0513"/>
    <w:rsid w:val="002B0CE8"/>
    <w:rsid w:val="002B2736"/>
    <w:rsid w:val="002B2DA5"/>
    <w:rsid w:val="002B362F"/>
    <w:rsid w:val="002B3D16"/>
    <w:rsid w:val="002B59F9"/>
    <w:rsid w:val="002B7D5D"/>
    <w:rsid w:val="002C0C19"/>
    <w:rsid w:val="002C1517"/>
    <w:rsid w:val="002C29B7"/>
    <w:rsid w:val="002C2CCB"/>
    <w:rsid w:val="002D1D8F"/>
    <w:rsid w:val="002E2C96"/>
    <w:rsid w:val="002E53A6"/>
    <w:rsid w:val="002E741B"/>
    <w:rsid w:val="002F5584"/>
    <w:rsid w:val="002F63C7"/>
    <w:rsid w:val="002F759C"/>
    <w:rsid w:val="0030038F"/>
    <w:rsid w:val="00300EAB"/>
    <w:rsid w:val="00302D5C"/>
    <w:rsid w:val="00303763"/>
    <w:rsid w:val="00305A75"/>
    <w:rsid w:val="00311931"/>
    <w:rsid w:val="00321E3F"/>
    <w:rsid w:val="00322057"/>
    <w:rsid w:val="00322D72"/>
    <w:rsid w:val="00323795"/>
    <w:rsid w:val="003259CC"/>
    <w:rsid w:val="00332D94"/>
    <w:rsid w:val="00340A49"/>
    <w:rsid w:val="00343189"/>
    <w:rsid w:val="00343FD7"/>
    <w:rsid w:val="00344E11"/>
    <w:rsid w:val="00350362"/>
    <w:rsid w:val="0035239E"/>
    <w:rsid w:val="00356BDF"/>
    <w:rsid w:val="00362552"/>
    <w:rsid w:val="00364DEE"/>
    <w:rsid w:val="00365DC5"/>
    <w:rsid w:val="003663FA"/>
    <w:rsid w:val="00366AAB"/>
    <w:rsid w:val="0036753A"/>
    <w:rsid w:val="00370E8A"/>
    <w:rsid w:val="00371987"/>
    <w:rsid w:val="00371ADA"/>
    <w:rsid w:val="003724DB"/>
    <w:rsid w:val="00373673"/>
    <w:rsid w:val="00384F21"/>
    <w:rsid w:val="0039105C"/>
    <w:rsid w:val="00394B20"/>
    <w:rsid w:val="0039644D"/>
    <w:rsid w:val="003A1510"/>
    <w:rsid w:val="003A1F12"/>
    <w:rsid w:val="003A317A"/>
    <w:rsid w:val="003A39F5"/>
    <w:rsid w:val="003A520E"/>
    <w:rsid w:val="003A5686"/>
    <w:rsid w:val="003B0596"/>
    <w:rsid w:val="003B2ED1"/>
    <w:rsid w:val="003B3A69"/>
    <w:rsid w:val="003C0576"/>
    <w:rsid w:val="003C2366"/>
    <w:rsid w:val="003C4DA3"/>
    <w:rsid w:val="003C6A2D"/>
    <w:rsid w:val="003C7DEA"/>
    <w:rsid w:val="003D0653"/>
    <w:rsid w:val="003D24C1"/>
    <w:rsid w:val="003D26B4"/>
    <w:rsid w:val="003D2B52"/>
    <w:rsid w:val="003D3865"/>
    <w:rsid w:val="003D4143"/>
    <w:rsid w:val="003D4225"/>
    <w:rsid w:val="003D5938"/>
    <w:rsid w:val="003E1E32"/>
    <w:rsid w:val="003E22BF"/>
    <w:rsid w:val="003E6E6A"/>
    <w:rsid w:val="003F2228"/>
    <w:rsid w:val="003F4C89"/>
    <w:rsid w:val="004005C9"/>
    <w:rsid w:val="004049FC"/>
    <w:rsid w:val="00406F71"/>
    <w:rsid w:val="00411E9A"/>
    <w:rsid w:val="00414B78"/>
    <w:rsid w:val="004163EC"/>
    <w:rsid w:val="00420C64"/>
    <w:rsid w:val="00421EDE"/>
    <w:rsid w:val="004223AB"/>
    <w:rsid w:val="00422CD7"/>
    <w:rsid w:val="00425A09"/>
    <w:rsid w:val="00426D7E"/>
    <w:rsid w:val="00426FED"/>
    <w:rsid w:val="00430C63"/>
    <w:rsid w:val="004318EB"/>
    <w:rsid w:val="00432823"/>
    <w:rsid w:val="00435802"/>
    <w:rsid w:val="00435D80"/>
    <w:rsid w:val="004375EA"/>
    <w:rsid w:val="00443E56"/>
    <w:rsid w:val="00447942"/>
    <w:rsid w:val="00453EC3"/>
    <w:rsid w:val="00454BAD"/>
    <w:rsid w:val="00455470"/>
    <w:rsid w:val="00455F2B"/>
    <w:rsid w:val="00457C00"/>
    <w:rsid w:val="0046027B"/>
    <w:rsid w:val="00461290"/>
    <w:rsid w:val="00461EEA"/>
    <w:rsid w:val="00470864"/>
    <w:rsid w:val="00474EDB"/>
    <w:rsid w:val="00476F0D"/>
    <w:rsid w:val="00480C39"/>
    <w:rsid w:val="0048368F"/>
    <w:rsid w:val="00492F0C"/>
    <w:rsid w:val="00493B5E"/>
    <w:rsid w:val="004A02A1"/>
    <w:rsid w:val="004A0407"/>
    <w:rsid w:val="004A0828"/>
    <w:rsid w:val="004A122D"/>
    <w:rsid w:val="004A24C7"/>
    <w:rsid w:val="004A491E"/>
    <w:rsid w:val="004A5283"/>
    <w:rsid w:val="004A7D86"/>
    <w:rsid w:val="004B5F23"/>
    <w:rsid w:val="004B6A81"/>
    <w:rsid w:val="004C2234"/>
    <w:rsid w:val="004C62BA"/>
    <w:rsid w:val="004C68E4"/>
    <w:rsid w:val="004C71B5"/>
    <w:rsid w:val="004D0523"/>
    <w:rsid w:val="004D0739"/>
    <w:rsid w:val="004D0F1C"/>
    <w:rsid w:val="004D1805"/>
    <w:rsid w:val="004D27F6"/>
    <w:rsid w:val="004D33E1"/>
    <w:rsid w:val="004D3ACE"/>
    <w:rsid w:val="004D53D9"/>
    <w:rsid w:val="004D5B5C"/>
    <w:rsid w:val="004E1889"/>
    <w:rsid w:val="004E265A"/>
    <w:rsid w:val="004E34DB"/>
    <w:rsid w:val="004E4D43"/>
    <w:rsid w:val="004E4D45"/>
    <w:rsid w:val="004E5837"/>
    <w:rsid w:val="004E6DE5"/>
    <w:rsid w:val="004F73A2"/>
    <w:rsid w:val="00501E72"/>
    <w:rsid w:val="00502116"/>
    <w:rsid w:val="00503246"/>
    <w:rsid w:val="005032BD"/>
    <w:rsid w:val="0050423D"/>
    <w:rsid w:val="00505187"/>
    <w:rsid w:val="00507C5C"/>
    <w:rsid w:val="00511FA0"/>
    <w:rsid w:val="005138DD"/>
    <w:rsid w:val="005142A8"/>
    <w:rsid w:val="005177DE"/>
    <w:rsid w:val="0052061F"/>
    <w:rsid w:val="00522F65"/>
    <w:rsid w:val="0052444F"/>
    <w:rsid w:val="00526942"/>
    <w:rsid w:val="00531257"/>
    <w:rsid w:val="005328EA"/>
    <w:rsid w:val="00532D71"/>
    <w:rsid w:val="005334AF"/>
    <w:rsid w:val="00536339"/>
    <w:rsid w:val="00540EEA"/>
    <w:rsid w:val="00541108"/>
    <w:rsid w:val="005441DC"/>
    <w:rsid w:val="005452A3"/>
    <w:rsid w:val="00551BCE"/>
    <w:rsid w:val="005539A2"/>
    <w:rsid w:val="00560924"/>
    <w:rsid w:val="00564948"/>
    <w:rsid w:val="005650C8"/>
    <w:rsid w:val="00567A27"/>
    <w:rsid w:val="005700BF"/>
    <w:rsid w:val="005702E9"/>
    <w:rsid w:val="005748BB"/>
    <w:rsid w:val="00581BF1"/>
    <w:rsid w:val="005829FA"/>
    <w:rsid w:val="00587D0B"/>
    <w:rsid w:val="00592F6F"/>
    <w:rsid w:val="0059343C"/>
    <w:rsid w:val="005936AE"/>
    <w:rsid w:val="00594563"/>
    <w:rsid w:val="00596460"/>
    <w:rsid w:val="005A03AC"/>
    <w:rsid w:val="005A1D9C"/>
    <w:rsid w:val="005A7D59"/>
    <w:rsid w:val="005B2A80"/>
    <w:rsid w:val="005B46B0"/>
    <w:rsid w:val="005B5195"/>
    <w:rsid w:val="005B5773"/>
    <w:rsid w:val="005B5CCD"/>
    <w:rsid w:val="005B5D56"/>
    <w:rsid w:val="005B68D2"/>
    <w:rsid w:val="005B737A"/>
    <w:rsid w:val="005C3CB5"/>
    <w:rsid w:val="005C5596"/>
    <w:rsid w:val="005D4DE6"/>
    <w:rsid w:val="005D5412"/>
    <w:rsid w:val="005D5E7E"/>
    <w:rsid w:val="005E075A"/>
    <w:rsid w:val="005E0B68"/>
    <w:rsid w:val="005E43C0"/>
    <w:rsid w:val="005E468A"/>
    <w:rsid w:val="005E7B70"/>
    <w:rsid w:val="005F22BE"/>
    <w:rsid w:val="005F3CD3"/>
    <w:rsid w:val="005F5CAF"/>
    <w:rsid w:val="006022C9"/>
    <w:rsid w:val="006048D0"/>
    <w:rsid w:val="00610741"/>
    <w:rsid w:val="00614C25"/>
    <w:rsid w:val="00637793"/>
    <w:rsid w:val="006407B6"/>
    <w:rsid w:val="0065466B"/>
    <w:rsid w:val="00655762"/>
    <w:rsid w:val="00656F7D"/>
    <w:rsid w:val="00660123"/>
    <w:rsid w:val="00660362"/>
    <w:rsid w:val="006613AE"/>
    <w:rsid w:val="00662406"/>
    <w:rsid w:val="00665BC0"/>
    <w:rsid w:val="00665FF0"/>
    <w:rsid w:val="00666767"/>
    <w:rsid w:val="00667E57"/>
    <w:rsid w:val="0067057C"/>
    <w:rsid w:val="006761E2"/>
    <w:rsid w:val="006769EC"/>
    <w:rsid w:val="00676AAC"/>
    <w:rsid w:val="00676E6E"/>
    <w:rsid w:val="00686C18"/>
    <w:rsid w:val="00687F62"/>
    <w:rsid w:val="0069085C"/>
    <w:rsid w:val="00691DD0"/>
    <w:rsid w:val="006944F8"/>
    <w:rsid w:val="0069581A"/>
    <w:rsid w:val="006A001B"/>
    <w:rsid w:val="006A4ECA"/>
    <w:rsid w:val="006B12BE"/>
    <w:rsid w:val="006B16AE"/>
    <w:rsid w:val="006B2C69"/>
    <w:rsid w:val="006B5377"/>
    <w:rsid w:val="006B72D6"/>
    <w:rsid w:val="006C2651"/>
    <w:rsid w:val="006C3262"/>
    <w:rsid w:val="006C381D"/>
    <w:rsid w:val="006C3A3E"/>
    <w:rsid w:val="006C6E90"/>
    <w:rsid w:val="006C74C3"/>
    <w:rsid w:val="006D0675"/>
    <w:rsid w:val="006D090A"/>
    <w:rsid w:val="006D6DEF"/>
    <w:rsid w:val="006D7890"/>
    <w:rsid w:val="006D7F8B"/>
    <w:rsid w:val="006E4108"/>
    <w:rsid w:val="006E78CF"/>
    <w:rsid w:val="006E7E26"/>
    <w:rsid w:val="006F059F"/>
    <w:rsid w:val="006F12EF"/>
    <w:rsid w:val="006F4E77"/>
    <w:rsid w:val="006F53B6"/>
    <w:rsid w:val="00701BD3"/>
    <w:rsid w:val="00705EEA"/>
    <w:rsid w:val="007108F3"/>
    <w:rsid w:val="007156CE"/>
    <w:rsid w:val="00716704"/>
    <w:rsid w:val="007213F4"/>
    <w:rsid w:val="007271B3"/>
    <w:rsid w:val="00727EC1"/>
    <w:rsid w:val="00735D6E"/>
    <w:rsid w:val="00736E71"/>
    <w:rsid w:val="00737997"/>
    <w:rsid w:val="007400EF"/>
    <w:rsid w:val="0074427B"/>
    <w:rsid w:val="007460A5"/>
    <w:rsid w:val="00747388"/>
    <w:rsid w:val="00750943"/>
    <w:rsid w:val="0075188C"/>
    <w:rsid w:val="00753706"/>
    <w:rsid w:val="007612C3"/>
    <w:rsid w:val="00762D0A"/>
    <w:rsid w:val="00764366"/>
    <w:rsid w:val="007656CA"/>
    <w:rsid w:val="00766D14"/>
    <w:rsid w:val="00767D31"/>
    <w:rsid w:val="00772671"/>
    <w:rsid w:val="007747ED"/>
    <w:rsid w:val="00775800"/>
    <w:rsid w:val="0078032D"/>
    <w:rsid w:val="007809E1"/>
    <w:rsid w:val="00780DA6"/>
    <w:rsid w:val="00785552"/>
    <w:rsid w:val="00794FE7"/>
    <w:rsid w:val="007954F9"/>
    <w:rsid w:val="007956D0"/>
    <w:rsid w:val="007A17DB"/>
    <w:rsid w:val="007A356B"/>
    <w:rsid w:val="007A53B5"/>
    <w:rsid w:val="007A6782"/>
    <w:rsid w:val="007A7E5E"/>
    <w:rsid w:val="007B0D87"/>
    <w:rsid w:val="007B16E0"/>
    <w:rsid w:val="007B1CD2"/>
    <w:rsid w:val="007C1F73"/>
    <w:rsid w:val="007C3750"/>
    <w:rsid w:val="007C3E0B"/>
    <w:rsid w:val="007C4851"/>
    <w:rsid w:val="007C4D4C"/>
    <w:rsid w:val="007C70D2"/>
    <w:rsid w:val="007C7F64"/>
    <w:rsid w:val="007D2DF8"/>
    <w:rsid w:val="007D342D"/>
    <w:rsid w:val="007E085C"/>
    <w:rsid w:val="007E1DAB"/>
    <w:rsid w:val="007E30E5"/>
    <w:rsid w:val="007F0F44"/>
    <w:rsid w:val="007F0F6B"/>
    <w:rsid w:val="007F3F95"/>
    <w:rsid w:val="007F5A2F"/>
    <w:rsid w:val="00800455"/>
    <w:rsid w:val="00801528"/>
    <w:rsid w:val="00803138"/>
    <w:rsid w:val="008057C6"/>
    <w:rsid w:val="008066E4"/>
    <w:rsid w:val="008070A8"/>
    <w:rsid w:val="00811D89"/>
    <w:rsid w:val="00816481"/>
    <w:rsid w:val="00817294"/>
    <w:rsid w:val="00820433"/>
    <w:rsid w:val="0082148C"/>
    <w:rsid w:val="00831691"/>
    <w:rsid w:val="008327B3"/>
    <w:rsid w:val="00834D23"/>
    <w:rsid w:val="0083603E"/>
    <w:rsid w:val="00844A62"/>
    <w:rsid w:val="00856764"/>
    <w:rsid w:val="0086065B"/>
    <w:rsid w:val="0086131C"/>
    <w:rsid w:val="0086356C"/>
    <w:rsid w:val="00865DD5"/>
    <w:rsid w:val="0086628F"/>
    <w:rsid w:val="008701C8"/>
    <w:rsid w:val="00877135"/>
    <w:rsid w:val="00882089"/>
    <w:rsid w:val="00884F25"/>
    <w:rsid w:val="00890C96"/>
    <w:rsid w:val="00890EB8"/>
    <w:rsid w:val="00892B5F"/>
    <w:rsid w:val="00893448"/>
    <w:rsid w:val="00893ECF"/>
    <w:rsid w:val="008A0D95"/>
    <w:rsid w:val="008A0EA9"/>
    <w:rsid w:val="008A3F3E"/>
    <w:rsid w:val="008A48D3"/>
    <w:rsid w:val="008A6BAA"/>
    <w:rsid w:val="008B2F10"/>
    <w:rsid w:val="008B4C5C"/>
    <w:rsid w:val="008C00DD"/>
    <w:rsid w:val="008C0A09"/>
    <w:rsid w:val="008C39E4"/>
    <w:rsid w:val="008C465E"/>
    <w:rsid w:val="008C4CD3"/>
    <w:rsid w:val="008C6BAB"/>
    <w:rsid w:val="008D049D"/>
    <w:rsid w:val="008D19F1"/>
    <w:rsid w:val="008D79B2"/>
    <w:rsid w:val="008E1D04"/>
    <w:rsid w:val="008E1FBE"/>
    <w:rsid w:val="008F30AE"/>
    <w:rsid w:val="008F3655"/>
    <w:rsid w:val="008F383D"/>
    <w:rsid w:val="008F3EC0"/>
    <w:rsid w:val="008F5672"/>
    <w:rsid w:val="008F5A8C"/>
    <w:rsid w:val="008F7B3C"/>
    <w:rsid w:val="00901CA3"/>
    <w:rsid w:val="00902FD4"/>
    <w:rsid w:val="009039EE"/>
    <w:rsid w:val="00904F79"/>
    <w:rsid w:val="00905183"/>
    <w:rsid w:val="0090676E"/>
    <w:rsid w:val="00906CB4"/>
    <w:rsid w:val="009102F2"/>
    <w:rsid w:val="0091135F"/>
    <w:rsid w:val="0091289C"/>
    <w:rsid w:val="009159F9"/>
    <w:rsid w:val="00915ABF"/>
    <w:rsid w:val="009204C4"/>
    <w:rsid w:val="00922090"/>
    <w:rsid w:val="0092248A"/>
    <w:rsid w:val="0092714C"/>
    <w:rsid w:val="009316AC"/>
    <w:rsid w:val="00941D51"/>
    <w:rsid w:val="0094234B"/>
    <w:rsid w:val="0094306F"/>
    <w:rsid w:val="00943C61"/>
    <w:rsid w:val="00944654"/>
    <w:rsid w:val="00950E41"/>
    <w:rsid w:val="00951650"/>
    <w:rsid w:val="00957982"/>
    <w:rsid w:val="00960014"/>
    <w:rsid w:val="00961DE0"/>
    <w:rsid w:val="009654FC"/>
    <w:rsid w:val="00965CE0"/>
    <w:rsid w:val="00966866"/>
    <w:rsid w:val="00967899"/>
    <w:rsid w:val="00970ACF"/>
    <w:rsid w:val="009725DC"/>
    <w:rsid w:val="00974B88"/>
    <w:rsid w:val="00977C32"/>
    <w:rsid w:val="00980C05"/>
    <w:rsid w:val="00983404"/>
    <w:rsid w:val="00983626"/>
    <w:rsid w:val="00985853"/>
    <w:rsid w:val="00986C92"/>
    <w:rsid w:val="00994122"/>
    <w:rsid w:val="00994261"/>
    <w:rsid w:val="0099674D"/>
    <w:rsid w:val="00996CDB"/>
    <w:rsid w:val="009B771B"/>
    <w:rsid w:val="009B78AA"/>
    <w:rsid w:val="009C26B7"/>
    <w:rsid w:val="009C3367"/>
    <w:rsid w:val="009C7A7A"/>
    <w:rsid w:val="009D2A9D"/>
    <w:rsid w:val="009D3982"/>
    <w:rsid w:val="009E4864"/>
    <w:rsid w:val="009E6372"/>
    <w:rsid w:val="009F0309"/>
    <w:rsid w:val="009F1C79"/>
    <w:rsid w:val="009F336D"/>
    <w:rsid w:val="009F6D21"/>
    <w:rsid w:val="00A031AD"/>
    <w:rsid w:val="00A06470"/>
    <w:rsid w:val="00A06A97"/>
    <w:rsid w:val="00A10BB2"/>
    <w:rsid w:val="00A127AD"/>
    <w:rsid w:val="00A15876"/>
    <w:rsid w:val="00A1773F"/>
    <w:rsid w:val="00A17AFF"/>
    <w:rsid w:val="00A22087"/>
    <w:rsid w:val="00A236F5"/>
    <w:rsid w:val="00A2699A"/>
    <w:rsid w:val="00A31E78"/>
    <w:rsid w:val="00A32486"/>
    <w:rsid w:val="00A324BF"/>
    <w:rsid w:val="00A372E3"/>
    <w:rsid w:val="00A400CA"/>
    <w:rsid w:val="00A43A24"/>
    <w:rsid w:val="00A448E0"/>
    <w:rsid w:val="00A46AEE"/>
    <w:rsid w:val="00A52073"/>
    <w:rsid w:val="00A54881"/>
    <w:rsid w:val="00A551B4"/>
    <w:rsid w:val="00A57EF1"/>
    <w:rsid w:val="00A61197"/>
    <w:rsid w:val="00A6129F"/>
    <w:rsid w:val="00A6232A"/>
    <w:rsid w:val="00A634FE"/>
    <w:rsid w:val="00A64B30"/>
    <w:rsid w:val="00A64E86"/>
    <w:rsid w:val="00A66EA6"/>
    <w:rsid w:val="00A73157"/>
    <w:rsid w:val="00A7692D"/>
    <w:rsid w:val="00A77504"/>
    <w:rsid w:val="00A824B2"/>
    <w:rsid w:val="00A82BD3"/>
    <w:rsid w:val="00A83696"/>
    <w:rsid w:val="00A850AD"/>
    <w:rsid w:val="00A9595C"/>
    <w:rsid w:val="00A97143"/>
    <w:rsid w:val="00A9737F"/>
    <w:rsid w:val="00AA1A41"/>
    <w:rsid w:val="00AA28E0"/>
    <w:rsid w:val="00AA3939"/>
    <w:rsid w:val="00AA4ED6"/>
    <w:rsid w:val="00AA63AC"/>
    <w:rsid w:val="00AB1021"/>
    <w:rsid w:val="00AB50F9"/>
    <w:rsid w:val="00AC0291"/>
    <w:rsid w:val="00AC08CF"/>
    <w:rsid w:val="00AC08E2"/>
    <w:rsid w:val="00AC23FE"/>
    <w:rsid w:val="00AC660E"/>
    <w:rsid w:val="00AC7C07"/>
    <w:rsid w:val="00AD55CE"/>
    <w:rsid w:val="00AD7CA9"/>
    <w:rsid w:val="00AE159B"/>
    <w:rsid w:val="00AE17FD"/>
    <w:rsid w:val="00AE2AD4"/>
    <w:rsid w:val="00AE2FBD"/>
    <w:rsid w:val="00AE37D3"/>
    <w:rsid w:val="00AE56C1"/>
    <w:rsid w:val="00AE67A4"/>
    <w:rsid w:val="00AF1000"/>
    <w:rsid w:val="00AF146E"/>
    <w:rsid w:val="00AF7397"/>
    <w:rsid w:val="00B01443"/>
    <w:rsid w:val="00B01960"/>
    <w:rsid w:val="00B03028"/>
    <w:rsid w:val="00B073A1"/>
    <w:rsid w:val="00B1295B"/>
    <w:rsid w:val="00B12BE1"/>
    <w:rsid w:val="00B13A04"/>
    <w:rsid w:val="00B223F7"/>
    <w:rsid w:val="00B25BA7"/>
    <w:rsid w:val="00B261B0"/>
    <w:rsid w:val="00B303E1"/>
    <w:rsid w:val="00B33016"/>
    <w:rsid w:val="00B368FD"/>
    <w:rsid w:val="00B418E4"/>
    <w:rsid w:val="00B53864"/>
    <w:rsid w:val="00B53D6A"/>
    <w:rsid w:val="00B54BC1"/>
    <w:rsid w:val="00B5569F"/>
    <w:rsid w:val="00B5786B"/>
    <w:rsid w:val="00B74432"/>
    <w:rsid w:val="00B84BB7"/>
    <w:rsid w:val="00B90481"/>
    <w:rsid w:val="00B92554"/>
    <w:rsid w:val="00B929C8"/>
    <w:rsid w:val="00B95E0E"/>
    <w:rsid w:val="00BA0A13"/>
    <w:rsid w:val="00BA3E78"/>
    <w:rsid w:val="00BA460C"/>
    <w:rsid w:val="00BA4989"/>
    <w:rsid w:val="00BA5989"/>
    <w:rsid w:val="00BB22DB"/>
    <w:rsid w:val="00BB492C"/>
    <w:rsid w:val="00BC4857"/>
    <w:rsid w:val="00BC6D60"/>
    <w:rsid w:val="00BC6E74"/>
    <w:rsid w:val="00BC7B59"/>
    <w:rsid w:val="00BD21E5"/>
    <w:rsid w:val="00BD3BD3"/>
    <w:rsid w:val="00BE04EE"/>
    <w:rsid w:val="00BE1341"/>
    <w:rsid w:val="00BE7EC7"/>
    <w:rsid w:val="00BF08F6"/>
    <w:rsid w:val="00BF2966"/>
    <w:rsid w:val="00BF2D19"/>
    <w:rsid w:val="00BF3088"/>
    <w:rsid w:val="00BF410A"/>
    <w:rsid w:val="00BF61FF"/>
    <w:rsid w:val="00C030B7"/>
    <w:rsid w:val="00C052CF"/>
    <w:rsid w:val="00C05675"/>
    <w:rsid w:val="00C05887"/>
    <w:rsid w:val="00C1210D"/>
    <w:rsid w:val="00C12D77"/>
    <w:rsid w:val="00C16217"/>
    <w:rsid w:val="00C22753"/>
    <w:rsid w:val="00C23D19"/>
    <w:rsid w:val="00C356AE"/>
    <w:rsid w:val="00C36070"/>
    <w:rsid w:val="00C41161"/>
    <w:rsid w:val="00C4135B"/>
    <w:rsid w:val="00C41EE8"/>
    <w:rsid w:val="00C47B3B"/>
    <w:rsid w:val="00C47E21"/>
    <w:rsid w:val="00C502CA"/>
    <w:rsid w:val="00C54094"/>
    <w:rsid w:val="00C5521C"/>
    <w:rsid w:val="00C61FDF"/>
    <w:rsid w:val="00C6329D"/>
    <w:rsid w:val="00C64591"/>
    <w:rsid w:val="00C667FF"/>
    <w:rsid w:val="00C6750C"/>
    <w:rsid w:val="00C71D6F"/>
    <w:rsid w:val="00C72A0E"/>
    <w:rsid w:val="00C739B2"/>
    <w:rsid w:val="00C80644"/>
    <w:rsid w:val="00C8263F"/>
    <w:rsid w:val="00C83C28"/>
    <w:rsid w:val="00C84D30"/>
    <w:rsid w:val="00C87998"/>
    <w:rsid w:val="00C93771"/>
    <w:rsid w:val="00C94169"/>
    <w:rsid w:val="00CA00B0"/>
    <w:rsid w:val="00CA6145"/>
    <w:rsid w:val="00CA6D27"/>
    <w:rsid w:val="00CA7BB7"/>
    <w:rsid w:val="00CB161A"/>
    <w:rsid w:val="00CB4F40"/>
    <w:rsid w:val="00CB5CA5"/>
    <w:rsid w:val="00CC0506"/>
    <w:rsid w:val="00CC2DAD"/>
    <w:rsid w:val="00CC3AD0"/>
    <w:rsid w:val="00CC66D8"/>
    <w:rsid w:val="00CC6E3B"/>
    <w:rsid w:val="00CD0DBB"/>
    <w:rsid w:val="00CE0872"/>
    <w:rsid w:val="00CE0D70"/>
    <w:rsid w:val="00CE16D3"/>
    <w:rsid w:val="00CE1957"/>
    <w:rsid w:val="00CE23C9"/>
    <w:rsid w:val="00CE2EA0"/>
    <w:rsid w:val="00CE5447"/>
    <w:rsid w:val="00CE6CA3"/>
    <w:rsid w:val="00CE745C"/>
    <w:rsid w:val="00CF05FD"/>
    <w:rsid w:val="00CF0D8D"/>
    <w:rsid w:val="00CF1A18"/>
    <w:rsid w:val="00CF203F"/>
    <w:rsid w:val="00CF220D"/>
    <w:rsid w:val="00CF2574"/>
    <w:rsid w:val="00CF493A"/>
    <w:rsid w:val="00CF4F51"/>
    <w:rsid w:val="00CF505D"/>
    <w:rsid w:val="00CF605B"/>
    <w:rsid w:val="00CF63C9"/>
    <w:rsid w:val="00CF71EE"/>
    <w:rsid w:val="00D01FC9"/>
    <w:rsid w:val="00D041A3"/>
    <w:rsid w:val="00D0499C"/>
    <w:rsid w:val="00D04DF4"/>
    <w:rsid w:val="00D057C0"/>
    <w:rsid w:val="00D064BD"/>
    <w:rsid w:val="00D1246F"/>
    <w:rsid w:val="00D13258"/>
    <w:rsid w:val="00D2032E"/>
    <w:rsid w:val="00D211E2"/>
    <w:rsid w:val="00D234B2"/>
    <w:rsid w:val="00D238BE"/>
    <w:rsid w:val="00D24968"/>
    <w:rsid w:val="00D30CF5"/>
    <w:rsid w:val="00D346B1"/>
    <w:rsid w:val="00D34AC3"/>
    <w:rsid w:val="00D3568E"/>
    <w:rsid w:val="00D364CC"/>
    <w:rsid w:val="00D37E0E"/>
    <w:rsid w:val="00D409CD"/>
    <w:rsid w:val="00D4272F"/>
    <w:rsid w:val="00D43D21"/>
    <w:rsid w:val="00D46A2F"/>
    <w:rsid w:val="00D47506"/>
    <w:rsid w:val="00D555E3"/>
    <w:rsid w:val="00D570B0"/>
    <w:rsid w:val="00D62196"/>
    <w:rsid w:val="00D62354"/>
    <w:rsid w:val="00D65236"/>
    <w:rsid w:val="00D65FB8"/>
    <w:rsid w:val="00D76BB8"/>
    <w:rsid w:val="00D8262D"/>
    <w:rsid w:val="00D86712"/>
    <w:rsid w:val="00D8726E"/>
    <w:rsid w:val="00D87A00"/>
    <w:rsid w:val="00D940BD"/>
    <w:rsid w:val="00D95713"/>
    <w:rsid w:val="00D96C4F"/>
    <w:rsid w:val="00D97FEE"/>
    <w:rsid w:val="00DA140D"/>
    <w:rsid w:val="00DA551D"/>
    <w:rsid w:val="00DA56A5"/>
    <w:rsid w:val="00DA6263"/>
    <w:rsid w:val="00DB2C04"/>
    <w:rsid w:val="00DB400E"/>
    <w:rsid w:val="00DB7EF1"/>
    <w:rsid w:val="00DC1A24"/>
    <w:rsid w:val="00DC5B47"/>
    <w:rsid w:val="00DD0F24"/>
    <w:rsid w:val="00DD2687"/>
    <w:rsid w:val="00DE0A78"/>
    <w:rsid w:val="00DE0AD4"/>
    <w:rsid w:val="00DE1FAC"/>
    <w:rsid w:val="00DE3A43"/>
    <w:rsid w:val="00DE4F94"/>
    <w:rsid w:val="00DF4240"/>
    <w:rsid w:val="00DF4FE4"/>
    <w:rsid w:val="00DF7CFD"/>
    <w:rsid w:val="00E0158D"/>
    <w:rsid w:val="00E1000A"/>
    <w:rsid w:val="00E15141"/>
    <w:rsid w:val="00E1563E"/>
    <w:rsid w:val="00E22A05"/>
    <w:rsid w:val="00E27688"/>
    <w:rsid w:val="00E32E13"/>
    <w:rsid w:val="00E33A60"/>
    <w:rsid w:val="00E345FC"/>
    <w:rsid w:val="00E348D1"/>
    <w:rsid w:val="00E3518D"/>
    <w:rsid w:val="00E36E0B"/>
    <w:rsid w:val="00E425A5"/>
    <w:rsid w:val="00E43A28"/>
    <w:rsid w:val="00E455D0"/>
    <w:rsid w:val="00E47A0C"/>
    <w:rsid w:val="00E55BF9"/>
    <w:rsid w:val="00E57D07"/>
    <w:rsid w:val="00E6268E"/>
    <w:rsid w:val="00E62E2F"/>
    <w:rsid w:val="00E63B86"/>
    <w:rsid w:val="00E65743"/>
    <w:rsid w:val="00E65AC9"/>
    <w:rsid w:val="00E665B6"/>
    <w:rsid w:val="00E7343C"/>
    <w:rsid w:val="00E74D8E"/>
    <w:rsid w:val="00E767BF"/>
    <w:rsid w:val="00E77994"/>
    <w:rsid w:val="00E77E9E"/>
    <w:rsid w:val="00E922AD"/>
    <w:rsid w:val="00E9310C"/>
    <w:rsid w:val="00E93EE5"/>
    <w:rsid w:val="00E93F2C"/>
    <w:rsid w:val="00E9464B"/>
    <w:rsid w:val="00E962FC"/>
    <w:rsid w:val="00EA0A22"/>
    <w:rsid w:val="00EA131D"/>
    <w:rsid w:val="00EA2339"/>
    <w:rsid w:val="00EA3E99"/>
    <w:rsid w:val="00EA581B"/>
    <w:rsid w:val="00EA68C6"/>
    <w:rsid w:val="00EB081B"/>
    <w:rsid w:val="00EB15A0"/>
    <w:rsid w:val="00EB1E25"/>
    <w:rsid w:val="00EB6350"/>
    <w:rsid w:val="00EB7A39"/>
    <w:rsid w:val="00EC3037"/>
    <w:rsid w:val="00ED079D"/>
    <w:rsid w:val="00ED1C94"/>
    <w:rsid w:val="00ED4616"/>
    <w:rsid w:val="00ED664B"/>
    <w:rsid w:val="00ED6ADF"/>
    <w:rsid w:val="00ED76A3"/>
    <w:rsid w:val="00ED76AA"/>
    <w:rsid w:val="00EE6508"/>
    <w:rsid w:val="00EE65EC"/>
    <w:rsid w:val="00EF0536"/>
    <w:rsid w:val="00EF37DB"/>
    <w:rsid w:val="00EF6A10"/>
    <w:rsid w:val="00EF760F"/>
    <w:rsid w:val="00F03322"/>
    <w:rsid w:val="00F1266D"/>
    <w:rsid w:val="00F12D4A"/>
    <w:rsid w:val="00F230A0"/>
    <w:rsid w:val="00F27D1A"/>
    <w:rsid w:val="00F3313E"/>
    <w:rsid w:val="00F35A82"/>
    <w:rsid w:val="00F400BB"/>
    <w:rsid w:val="00F41D43"/>
    <w:rsid w:val="00F433BD"/>
    <w:rsid w:val="00F437CA"/>
    <w:rsid w:val="00F46010"/>
    <w:rsid w:val="00F46877"/>
    <w:rsid w:val="00F47206"/>
    <w:rsid w:val="00F477C6"/>
    <w:rsid w:val="00F50204"/>
    <w:rsid w:val="00F51DF3"/>
    <w:rsid w:val="00F53641"/>
    <w:rsid w:val="00F5587E"/>
    <w:rsid w:val="00F57268"/>
    <w:rsid w:val="00F6173F"/>
    <w:rsid w:val="00F63705"/>
    <w:rsid w:val="00F64BB0"/>
    <w:rsid w:val="00F65D83"/>
    <w:rsid w:val="00F6665B"/>
    <w:rsid w:val="00F66964"/>
    <w:rsid w:val="00F67C84"/>
    <w:rsid w:val="00F70A91"/>
    <w:rsid w:val="00F71BC4"/>
    <w:rsid w:val="00F76923"/>
    <w:rsid w:val="00F807B8"/>
    <w:rsid w:val="00F8190D"/>
    <w:rsid w:val="00F8315C"/>
    <w:rsid w:val="00F83372"/>
    <w:rsid w:val="00F837FF"/>
    <w:rsid w:val="00F8425C"/>
    <w:rsid w:val="00F848C8"/>
    <w:rsid w:val="00F85DA0"/>
    <w:rsid w:val="00F902A7"/>
    <w:rsid w:val="00FA073B"/>
    <w:rsid w:val="00FA180D"/>
    <w:rsid w:val="00FA2B93"/>
    <w:rsid w:val="00FA3880"/>
    <w:rsid w:val="00FA3D48"/>
    <w:rsid w:val="00FA4AAD"/>
    <w:rsid w:val="00FA64E7"/>
    <w:rsid w:val="00FA71A5"/>
    <w:rsid w:val="00FB0039"/>
    <w:rsid w:val="00FB14BB"/>
    <w:rsid w:val="00FB45C8"/>
    <w:rsid w:val="00FB5C9B"/>
    <w:rsid w:val="00FB6FC2"/>
    <w:rsid w:val="00FC121F"/>
    <w:rsid w:val="00FC245B"/>
    <w:rsid w:val="00FC3274"/>
    <w:rsid w:val="00FC40E4"/>
    <w:rsid w:val="00FC787D"/>
    <w:rsid w:val="00FD07E1"/>
    <w:rsid w:val="00FD190A"/>
    <w:rsid w:val="00FD1AD2"/>
    <w:rsid w:val="00FD69F8"/>
    <w:rsid w:val="00FE164E"/>
    <w:rsid w:val="00FE2752"/>
    <w:rsid w:val="00FE2CA1"/>
    <w:rsid w:val="00FE5B7B"/>
    <w:rsid w:val="00FE74D3"/>
    <w:rsid w:val="00FF3C33"/>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F35A8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rPr>
      <w:rFonts w:eastAsiaTheme="minorEastAsia"/>
      <w:lang w:eastAsia="sk-SK"/>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lang w:eastAsia="sk-SK"/>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lang w:eastAsia="sk-SK"/>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8.emf"/><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emf"/><Relationship Id="rId42" Type="http://schemas.openxmlformats.org/officeDocument/2006/relationships/header" Target="header3.xml"/><Relationship Id="rId47" Type="http://schemas.openxmlformats.org/officeDocument/2006/relationships/image" Target="media/image35.emf"/><Relationship Id="rId50"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1.xml"/><Relationship Id="rId29" Type="http://schemas.openxmlformats.org/officeDocument/2006/relationships/image" Target="media/image21.emf"/><Relationship Id="rId41" Type="http://schemas.openxmlformats.org/officeDocument/2006/relationships/image" Target="media/image31.emf"/><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6.emf"/><Relationship Id="rId49" Type="http://schemas.openxmlformats.org/officeDocument/2006/relationships/image" Target="media/image37.emf"/><Relationship Id="rId10" Type="http://schemas.openxmlformats.org/officeDocument/2006/relationships/image" Target="media/image3.emf"/><Relationship Id="rId19" Type="http://schemas.openxmlformats.org/officeDocument/2006/relationships/header" Target="header1.xml"/><Relationship Id="rId31" Type="http://schemas.openxmlformats.org/officeDocument/2006/relationships/footer" Target="footer2.xml"/><Relationship Id="rId44" Type="http://schemas.openxmlformats.org/officeDocument/2006/relationships/image" Target="media/image32.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header" Target="header2.xml"/><Relationship Id="rId35" Type="http://schemas.openxmlformats.org/officeDocument/2006/relationships/image" Target="media/image25.png"/><Relationship Id="rId43" Type="http://schemas.openxmlformats.org/officeDocument/2006/relationships/footer" Target="footer3.xml"/><Relationship Id="rId48" Type="http://schemas.openxmlformats.org/officeDocument/2006/relationships/image" Target="media/image36.emf"/><Relationship Id="rId8" Type="http://schemas.openxmlformats.org/officeDocument/2006/relationships/image" Target="media/image1.emf"/><Relationship Id="rId51"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72DF14-2E45-4306-8F0C-8BBE0F53E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29</Pages>
  <Words>5786</Words>
  <Characters>32986</Characters>
  <Application>Microsoft Office Word</Application>
  <DocSecurity>0</DocSecurity>
  <Lines>274</Lines>
  <Paragraphs>77</Paragraphs>
  <ScaleCrop>false</ScaleCrop>
  <HeadingPairs>
    <vt:vector size="2" baseType="variant">
      <vt:variant>
        <vt:lpstr>Názov</vt:lpstr>
      </vt:variant>
      <vt:variant>
        <vt:i4>1</vt:i4>
      </vt:variant>
    </vt:vector>
  </HeadingPairs>
  <TitlesOfParts>
    <vt:vector size="1" baseType="lpstr">
      <vt:lpstr>Návrh prípravy na vyučovaciu hodinu číslo 59</vt:lpstr>
    </vt:vector>
  </TitlesOfParts>
  <Company>AITEC s.r.o.</Company>
  <LinksUpToDate>false</LinksUpToDate>
  <CharactersWithSpaces>38695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číslo 59</dc:title>
  <dc:subject>Vydavateľstvo AITEC</dc:subject>
  <dc:creator>Mgr. Libuša Hoštáková</dc:creator>
  <cp:keywords>HUPSOV šlabikár LIPKA</cp:keywords>
  <cp:lastModifiedBy>User</cp:lastModifiedBy>
  <cp:revision>6</cp:revision>
  <dcterms:created xsi:type="dcterms:W3CDTF">2013-10-31T15:16:00Z</dcterms:created>
  <dcterms:modified xsi:type="dcterms:W3CDTF">2013-12-17T07:05:00Z</dcterms:modified>
</cp:coreProperties>
</file>